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DE40" w14:textId="77777777" w:rsidR="00C00859" w:rsidRDefault="008F42C4" w:rsidP="00C00859">
      <w:pPr>
        <w:pStyle w:val="GOhaupttitel"/>
      </w:pPr>
      <w:r>
        <w:rPr>
          <w:noProof/>
        </w:rPr>
        <mc:AlternateContent>
          <mc:Choice Requires="wps">
            <w:drawing>
              <wp:anchor distT="0" distB="0" distL="114300" distR="114300" simplePos="0" relativeHeight="251659264" behindDoc="0" locked="0" layoutInCell="1" allowOverlap="1" wp14:anchorId="42B06C8E" wp14:editId="05415257">
                <wp:simplePos x="0" y="0"/>
                <wp:positionH relativeFrom="column">
                  <wp:posOffset>3460115</wp:posOffset>
                </wp:positionH>
                <wp:positionV relativeFrom="paragraph">
                  <wp:posOffset>-431833</wp:posOffset>
                </wp:positionV>
                <wp:extent cx="1045029" cy="1045029"/>
                <wp:effectExtent l="12700" t="12700" r="9525" b="9525"/>
                <wp:wrapNone/>
                <wp:docPr id="893874008" name="Oval 1"/>
                <wp:cNvGraphicFramePr/>
                <a:graphic xmlns:a="http://schemas.openxmlformats.org/drawingml/2006/main">
                  <a:graphicData uri="http://schemas.microsoft.com/office/word/2010/wordprocessingShape">
                    <wps:wsp>
                      <wps:cNvSpPr/>
                      <wps:spPr>
                        <a:xfrm rot="21156133">
                          <a:off x="0" y="0"/>
                          <a:ext cx="1045029" cy="1045029"/>
                        </a:xfrm>
                        <a:prstGeom prst="ellipse">
                          <a:avLst/>
                        </a:prstGeom>
                        <a:solidFill>
                          <a:srgbClr val="FFF1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82047B" w14:textId="77777777" w:rsidR="008F42C4" w:rsidRPr="008F42C4" w:rsidRDefault="008F42C4" w:rsidP="008F42C4">
                            <w:pPr>
                              <w:spacing w:line="276" w:lineRule="auto"/>
                              <w:jc w:val="center"/>
                              <w:rPr>
                                <w:b/>
                                <w:bCs/>
                                <w:sz w:val="14"/>
                                <w:szCs w:val="14"/>
                              </w:rPr>
                            </w:pPr>
                            <w:r w:rsidRPr="008F42C4">
                              <w:rPr>
                                <w:b/>
                                <w:bCs/>
                                <w:sz w:val="14"/>
                                <w:szCs w:val="14"/>
                              </w:rPr>
                              <w:t>Dieses Beiblatt nicht als Wahlzettel verwenden!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B06C8E" id="Oval 1" o:spid="_x0000_s1026" style="position:absolute;margin-left:272.45pt;margin-top:-34pt;width:82.3pt;height:82.3pt;rotation:-48482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" fillcolor="#fff101" stroked="f" strokeweight="1pt">
                <v:stroke joinstyle="miter"/>
                <v:textbox inset="0,0,0,0">
                  <w:txbxContent>
                    <w:p w14:paraId="0082047B" w14:textId="77777777" w:rsidR="008F42C4" w:rsidRPr="008F42C4" w:rsidRDefault="008F42C4" w:rsidP="008F42C4">
                      <w:pPr>
                        <w:spacing w:line="276" w:lineRule="auto"/>
                        <w:jc w:val="center"/>
                        <w:rPr>
                          <w:b/>
                          <w:bCs/>
                          <w:sz w:val="14"/>
                          <w:szCs w:val="14"/>
                        </w:rPr>
                      </w:pPr>
                      <w:r w:rsidRPr="008F42C4">
                        <w:rPr>
                          <w:b/>
                          <w:bCs/>
                          <w:sz w:val="14"/>
                          <w:szCs w:val="14"/>
                        </w:rPr>
                        <w:t>Dieses Beiblatt nicht als Wahlzettel verwenden!</w:t>
                      </w:r>
                    </w:p>
                  </w:txbxContent>
                </v:textbox>
              </v:oval>
            </w:pict>
          </mc:Fallback>
        </mc:AlternateContent>
      </w:r>
      <w:r w:rsidR="00C00859">
        <w:t>Beiblatt</w:t>
      </w:r>
    </w:p>
    <w:p w14:paraId="70572D91" w14:textId="77777777" w:rsidR="00C00859" w:rsidRDefault="00C00859" w:rsidP="00C00859"/>
    <w:p w14:paraId="5B7BF83A" w14:textId="77777777" w:rsidR="00C00859" w:rsidRDefault="004F103E" w:rsidP="00C00859">
      <w:r w:rsidRPr="004F103E">
        <w:t xml:space="preserve">für die Erneuerungswahl der Mitglieder des </w:t>
      </w:r>
      <w:r w:rsidR="00CA6B2F">
        <w:br/>
      </w:r>
      <w:r w:rsidRPr="004F103E">
        <w:t xml:space="preserve">Gemeinderates und dessen Präsidentin bzw. Präsident </w:t>
      </w:r>
      <w:r w:rsidR="00CA6B2F">
        <w:br/>
      </w:r>
      <w:r w:rsidRPr="004F103E">
        <w:t>für die Amtsdauer 2026–2030</w:t>
      </w:r>
    </w:p>
    <w:p w14:paraId="3DEEC048" w14:textId="77777777" w:rsidR="004F103E" w:rsidRDefault="004F103E" w:rsidP="00C00859"/>
    <w:p w14:paraId="0B5363A0" w14:textId="77777777" w:rsidR="00C00859" w:rsidRDefault="00C00859" w:rsidP="00C00859"/>
    <w:p w14:paraId="19219FF5" w14:textId="77777777" w:rsidR="00C00859" w:rsidRDefault="004F103E" w:rsidP="00C00859">
      <w:pPr>
        <w:pStyle w:val="GOuntertitellight"/>
      </w:pPr>
      <w:r w:rsidRPr="004F103E">
        <w:t>Wahlgang vom Sonntag, 8. März 2026</w:t>
      </w:r>
    </w:p>
    <w:p w14:paraId="3A0241A3" w14:textId="77777777" w:rsidR="00C00859" w:rsidRDefault="004F103E" w:rsidP="00C00859">
      <w:r w:rsidRPr="004F103E">
        <w:t>Dieses Beiblatt informiert Sie über die zur Wahl vorgeschlagenen Personen.</w:t>
      </w:r>
    </w:p>
    <w:p w14:paraId="039CD692" w14:textId="77777777" w:rsidR="00C00859" w:rsidRDefault="00C00859" w:rsidP="008F3730"/>
    <w:p w14:paraId="32E0560A" w14:textId="77777777" w:rsidR="008F3730" w:rsidRDefault="008F3730" w:rsidP="008F3730"/>
    <w:p w14:paraId="63517D8B" w14:textId="77777777" w:rsidR="00C00859" w:rsidRDefault="004F103E" w:rsidP="00C00859">
      <w:pPr>
        <w:pStyle w:val="GOuntertitellight"/>
        <w:rPr>
          <w:rStyle w:val="GOuntertitelbold"/>
        </w:rPr>
      </w:pPr>
      <w:r w:rsidRPr="004F103E">
        <w:rPr>
          <w:rStyle w:val="GOuntertitelbold"/>
        </w:rPr>
        <w:t>Kandidierende als Mitglied des Gemeinderates</w:t>
      </w:r>
    </w:p>
    <w:p w14:paraId="484A3B60" w14:textId="77777777" w:rsidR="00C00859" w:rsidRDefault="00C00859" w:rsidP="008F3730"/>
    <w:tbl>
      <w:tblPr>
        <w:tblStyle w:val="Tabellenraster"/>
        <w:tblW w:w="70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57" w:type="dxa"/>
          <w:bottom w:w="113" w:type="dxa"/>
          <w:right w:w="57" w:type="dxa"/>
        </w:tblCellMar>
        <w:tblLook w:val="04A0" w:firstRow="1" w:lastRow="0" w:firstColumn="1" w:lastColumn="0" w:noHBand="0" w:noVBand="1"/>
      </w:tblPr>
      <w:tblGrid>
        <w:gridCol w:w="2154"/>
        <w:gridCol w:w="678"/>
        <w:gridCol w:w="1376"/>
        <w:gridCol w:w="1871"/>
        <w:gridCol w:w="964"/>
      </w:tblGrid>
      <w:tr w:rsidR="000B5AD8" w14:paraId="57B039F0" w14:textId="77777777" w:rsidTr="00BE46A8">
        <w:tc>
          <w:tcPr>
            <w:tcW w:w="2154" w:type="dxa"/>
            <w:shd w:val="clear" w:color="auto" w:fill="D9D9D9" w:themeFill="background1" w:themeFillShade="D9"/>
          </w:tcPr>
          <w:p w14:paraId="62D4B1B5" w14:textId="77777777" w:rsidR="000B5AD8" w:rsidRDefault="000B5AD8" w:rsidP="00BE46A8">
            <w:pPr>
              <w:pStyle w:val="GOtabellekopfhinweis"/>
              <w:rPr>
                <w:rStyle w:val="GOuntertitelbold"/>
                <w:b w:val="0"/>
                <w:bCs w:val="0"/>
              </w:rPr>
            </w:pPr>
            <w:r w:rsidRPr="000E3289">
              <w:t>Name, Vorname, evtl. Rufname</w:t>
            </w:r>
          </w:p>
        </w:tc>
        <w:tc>
          <w:tcPr>
            <w:tcW w:w="678" w:type="dxa"/>
            <w:shd w:val="clear" w:color="auto" w:fill="D9D9D9" w:themeFill="background1" w:themeFillShade="D9"/>
          </w:tcPr>
          <w:p w14:paraId="14B252CF" w14:textId="77777777" w:rsidR="000B5AD8" w:rsidRDefault="000B5AD8" w:rsidP="00BE46A8">
            <w:pPr>
              <w:pStyle w:val="GOtabellekopfhinweis"/>
            </w:pPr>
            <w:r>
              <w:t>Jahrgang</w:t>
            </w:r>
          </w:p>
        </w:tc>
        <w:tc>
          <w:tcPr>
            <w:tcW w:w="1376" w:type="dxa"/>
            <w:shd w:val="clear" w:color="auto" w:fill="D9D9D9" w:themeFill="background1" w:themeFillShade="D9"/>
          </w:tcPr>
          <w:p w14:paraId="181F91D0" w14:textId="77777777" w:rsidR="000B5AD8" w:rsidRDefault="000B5AD8" w:rsidP="00BE46A8">
            <w:pPr>
              <w:pStyle w:val="GOtabellekopfhinweis"/>
            </w:pPr>
            <w:r w:rsidRPr="00F77563">
              <w:t>Wohnort</w:t>
            </w:r>
          </w:p>
        </w:tc>
        <w:tc>
          <w:tcPr>
            <w:tcW w:w="1871" w:type="dxa"/>
            <w:shd w:val="clear" w:color="auto" w:fill="D9D9D9" w:themeFill="background1" w:themeFillShade="D9"/>
          </w:tcPr>
          <w:p w14:paraId="0E299E66" w14:textId="77777777" w:rsidR="000B5AD8" w:rsidRDefault="000B5AD8" w:rsidP="00BE46A8">
            <w:pPr>
              <w:pStyle w:val="GOtabellekopfhinweis"/>
            </w:pPr>
            <w:r w:rsidRPr="00F77563">
              <w:t>Beruf</w:t>
            </w:r>
          </w:p>
        </w:tc>
        <w:tc>
          <w:tcPr>
            <w:tcW w:w="964" w:type="dxa"/>
            <w:shd w:val="clear" w:color="auto" w:fill="D9D9D9" w:themeFill="background1" w:themeFillShade="D9"/>
          </w:tcPr>
          <w:p w14:paraId="6DAE6D9E" w14:textId="77777777" w:rsidR="000B5AD8" w:rsidRDefault="000B5AD8" w:rsidP="00BE46A8">
            <w:pPr>
              <w:pStyle w:val="GOtabellekopfhinweis"/>
              <w:rPr>
                <w:rStyle w:val="GOuntertitelbold"/>
                <w:b w:val="0"/>
                <w:bCs w:val="0"/>
              </w:rPr>
            </w:pPr>
            <w:r w:rsidRPr="00F77563">
              <w:rPr>
                <w:rStyle w:val="GOuntertitelbold"/>
                <w:b w:val="0"/>
                <w:bCs w:val="0"/>
              </w:rPr>
              <w:t>Partei</w:t>
            </w:r>
          </w:p>
        </w:tc>
      </w:tr>
      <w:tr w:rsidR="000B5AD8" w:rsidRPr="00F91CA4" w14:paraId="2B82B8FF" w14:textId="77777777" w:rsidTr="00BE46A8">
        <w:tc>
          <w:tcPr>
            <w:tcW w:w="2154" w:type="dxa"/>
          </w:tcPr>
          <w:p w14:paraId="1EAB89A0" w14:textId="09B4CF0E" w:rsidR="000B5AD8" w:rsidRPr="00A421AA" w:rsidRDefault="0066353C" w:rsidP="00BE46A8">
            <w:pPr>
              <w:pStyle w:val="tabelle"/>
            </w:pPr>
            <w:r>
              <w:t>Beck, René</w:t>
            </w:r>
          </w:p>
        </w:tc>
        <w:tc>
          <w:tcPr>
            <w:tcW w:w="678" w:type="dxa"/>
          </w:tcPr>
          <w:p w14:paraId="35CB8602" w14:textId="54F8B04E" w:rsidR="000B5AD8" w:rsidRPr="00A421AA" w:rsidRDefault="0066353C" w:rsidP="00BE46A8">
            <w:pPr>
              <w:pStyle w:val="tabelle"/>
            </w:pPr>
            <w:r>
              <w:t>1960</w:t>
            </w:r>
          </w:p>
        </w:tc>
        <w:tc>
          <w:tcPr>
            <w:tcW w:w="1376" w:type="dxa"/>
          </w:tcPr>
          <w:p w14:paraId="5BE0CE1F" w14:textId="5DF32552" w:rsidR="000B5AD8" w:rsidRPr="00A421AA" w:rsidRDefault="0066353C" w:rsidP="00BE46A8">
            <w:pPr>
              <w:pStyle w:val="tabelle"/>
            </w:pPr>
            <w:r>
              <w:t>Oberengstringen</w:t>
            </w:r>
          </w:p>
        </w:tc>
        <w:tc>
          <w:tcPr>
            <w:tcW w:w="1871" w:type="dxa"/>
          </w:tcPr>
          <w:p w14:paraId="5A505B78" w14:textId="1E7F2D1F" w:rsidR="000B5AD8" w:rsidRPr="00A421AA" w:rsidRDefault="0066353C" w:rsidP="00BE46A8">
            <w:pPr>
              <w:pStyle w:val="tabelle"/>
            </w:pPr>
            <w:r>
              <w:t>Eidg. Dipl. Sanitärplaner</w:t>
            </w:r>
          </w:p>
        </w:tc>
        <w:tc>
          <w:tcPr>
            <w:tcW w:w="964" w:type="dxa"/>
          </w:tcPr>
          <w:p w14:paraId="57D1ED20" w14:textId="692D5973" w:rsidR="000B5AD8" w:rsidRPr="00A421AA" w:rsidRDefault="0066353C" w:rsidP="00BE46A8">
            <w:pPr>
              <w:pStyle w:val="tabelle"/>
            </w:pPr>
            <w:r>
              <w:t>Die Mitte</w:t>
            </w:r>
          </w:p>
        </w:tc>
      </w:tr>
      <w:tr w:rsidR="000B5AD8" w:rsidRPr="00F91CA4" w14:paraId="58B5DEC2" w14:textId="77777777" w:rsidTr="00BE46A8">
        <w:tc>
          <w:tcPr>
            <w:tcW w:w="2154" w:type="dxa"/>
          </w:tcPr>
          <w:p w14:paraId="50FFD658" w14:textId="10A56F44" w:rsidR="000B5AD8" w:rsidRPr="00A421AA" w:rsidRDefault="0066353C" w:rsidP="00BE46A8">
            <w:pPr>
              <w:pStyle w:val="tabelle"/>
            </w:pPr>
            <w:r>
              <w:t>Bender, André</w:t>
            </w:r>
          </w:p>
        </w:tc>
        <w:tc>
          <w:tcPr>
            <w:tcW w:w="678" w:type="dxa"/>
          </w:tcPr>
          <w:p w14:paraId="01CEC14B" w14:textId="0C4BD7D6" w:rsidR="000B5AD8" w:rsidRPr="00A421AA" w:rsidRDefault="0066353C" w:rsidP="00BE46A8">
            <w:pPr>
              <w:pStyle w:val="tabelle"/>
            </w:pPr>
            <w:r>
              <w:t>1962</w:t>
            </w:r>
          </w:p>
        </w:tc>
        <w:tc>
          <w:tcPr>
            <w:tcW w:w="1376" w:type="dxa"/>
          </w:tcPr>
          <w:p w14:paraId="73DA0D1F" w14:textId="6ACDF035" w:rsidR="000B5AD8" w:rsidRPr="00A421AA" w:rsidRDefault="0066353C" w:rsidP="00BE46A8">
            <w:pPr>
              <w:pStyle w:val="tabelle"/>
            </w:pPr>
            <w:r>
              <w:t>Oberengstringen</w:t>
            </w:r>
          </w:p>
        </w:tc>
        <w:tc>
          <w:tcPr>
            <w:tcW w:w="1871" w:type="dxa"/>
          </w:tcPr>
          <w:p w14:paraId="0F3644EB" w14:textId="55D19304" w:rsidR="000B5AD8" w:rsidRPr="00A421AA" w:rsidRDefault="0066353C" w:rsidP="00BE46A8">
            <w:pPr>
              <w:pStyle w:val="tabelle"/>
            </w:pPr>
            <w:r>
              <w:t>Elektroinstallateur</w:t>
            </w:r>
          </w:p>
        </w:tc>
        <w:tc>
          <w:tcPr>
            <w:tcW w:w="964" w:type="dxa"/>
          </w:tcPr>
          <w:p w14:paraId="2FFEB015" w14:textId="296520FA" w:rsidR="000B5AD8" w:rsidRPr="00A421AA" w:rsidRDefault="0066353C" w:rsidP="00BE46A8">
            <w:pPr>
              <w:pStyle w:val="tabelle"/>
            </w:pPr>
            <w:r>
              <w:t>SVP</w:t>
            </w:r>
          </w:p>
        </w:tc>
      </w:tr>
      <w:tr w:rsidR="000B5AD8" w:rsidRPr="00F91CA4" w14:paraId="7A6D8884" w14:textId="77777777" w:rsidTr="00BE46A8">
        <w:tc>
          <w:tcPr>
            <w:tcW w:w="2154" w:type="dxa"/>
          </w:tcPr>
          <w:p w14:paraId="542F9D1B" w14:textId="22FC1EB8" w:rsidR="000B5AD8" w:rsidRPr="00A421AA" w:rsidRDefault="0066353C" w:rsidP="00BE46A8">
            <w:pPr>
              <w:pStyle w:val="tabelle"/>
            </w:pPr>
            <w:r>
              <w:t>Imhof, Corinne</w:t>
            </w:r>
          </w:p>
        </w:tc>
        <w:tc>
          <w:tcPr>
            <w:tcW w:w="678" w:type="dxa"/>
          </w:tcPr>
          <w:p w14:paraId="41AAEC7A" w14:textId="336B55F1" w:rsidR="000B5AD8" w:rsidRPr="00A421AA" w:rsidRDefault="0066353C" w:rsidP="00BE46A8">
            <w:pPr>
              <w:pStyle w:val="tabelle"/>
            </w:pPr>
            <w:r>
              <w:t>1985</w:t>
            </w:r>
          </w:p>
        </w:tc>
        <w:tc>
          <w:tcPr>
            <w:tcW w:w="1376" w:type="dxa"/>
          </w:tcPr>
          <w:p w14:paraId="553ECBBA" w14:textId="6991C350" w:rsidR="000B5AD8" w:rsidRPr="00A421AA" w:rsidRDefault="0066353C" w:rsidP="00BE46A8">
            <w:pPr>
              <w:pStyle w:val="tabelle"/>
            </w:pPr>
            <w:r>
              <w:t>Oberengstringen</w:t>
            </w:r>
          </w:p>
        </w:tc>
        <w:tc>
          <w:tcPr>
            <w:tcW w:w="1871" w:type="dxa"/>
          </w:tcPr>
          <w:p w14:paraId="651A7C61" w14:textId="7B7AFB3D" w:rsidR="000B5AD8" w:rsidRPr="00A421AA" w:rsidRDefault="0066353C" w:rsidP="00BE46A8">
            <w:pPr>
              <w:pStyle w:val="tabelle"/>
            </w:pPr>
            <w:r>
              <w:t>Marketing-Manager</w:t>
            </w:r>
            <w:r w:rsidR="005C26C3">
              <w:t>,</w:t>
            </w:r>
            <w:r>
              <w:t xml:space="preserve"> CEO</w:t>
            </w:r>
          </w:p>
        </w:tc>
        <w:tc>
          <w:tcPr>
            <w:tcW w:w="964" w:type="dxa"/>
          </w:tcPr>
          <w:p w14:paraId="44227EF6" w14:textId="77DB70D1" w:rsidR="000B5AD8" w:rsidRPr="00A421AA" w:rsidRDefault="0066353C" w:rsidP="00BE46A8">
            <w:pPr>
              <w:pStyle w:val="tabelle"/>
            </w:pPr>
            <w:r>
              <w:t>PFE</w:t>
            </w:r>
          </w:p>
        </w:tc>
      </w:tr>
      <w:tr w:rsidR="000B5AD8" w:rsidRPr="00F91CA4" w14:paraId="7EA6811C" w14:textId="77777777" w:rsidTr="00BE46A8">
        <w:tc>
          <w:tcPr>
            <w:tcW w:w="2154" w:type="dxa"/>
          </w:tcPr>
          <w:p w14:paraId="571B3865" w14:textId="35AAFB99" w:rsidR="000B5AD8" w:rsidRPr="00A421AA" w:rsidRDefault="0066353C" w:rsidP="00BE46A8">
            <w:pPr>
              <w:pStyle w:val="tabelle"/>
            </w:pPr>
            <w:r>
              <w:t>Leuch, Kurt</w:t>
            </w:r>
          </w:p>
        </w:tc>
        <w:tc>
          <w:tcPr>
            <w:tcW w:w="678" w:type="dxa"/>
          </w:tcPr>
          <w:p w14:paraId="4A4F720D" w14:textId="172B1204" w:rsidR="000B5AD8" w:rsidRPr="00A421AA" w:rsidRDefault="0066353C" w:rsidP="00BE46A8">
            <w:pPr>
              <w:pStyle w:val="tabelle"/>
            </w:pPr>
            <w:r>
              <w:t>1959</w:t>
            </w:r>
          </w:p>
        </w:tc>
        <w:tc>
          <w:tcPr>
            <w:tcW w:w="1376" w:type="dxa"/>
          </w:tcPr>
          <w:p w14:paraId="64D7441F" w14:textId="0E9A1F80" w:rsidR="000B5AD8" w:rsidRPr="00A421AA" w:rsidRDefault="0066353C" w:rsidP="00BE46A8">
            <w:pPr>
              <w:pStyle w:val="tabelle"/>
            </w:pPr>
            <w:r>
              <w:t>Oberengstringen</w:t>
            </w:r>
          </w:p>
        </w:tc>
        <w:tc>
          <w:tcPr>
            <w:tcW w:w="1871" w:type="dxa"/>
          </w:tcPr>
          <w:p w14:paraId="315D4C94" w14:textId="38053E62" w:rsidR="000B5AD8" w:rsidRPr="00A421AA" w:rsidRDefault="0066353C" w:rsidP="00BE46A8">
            <w:pPr>
              <w:pStyle w:val="tabelle"/>
            </w:pPr>
            <w:r>
              <w:t>Sekundarlehrer</w:t>
            </w:r>
            <w:r w:rsidR="005C26C3">
              <w:t>,</w:t>
            </w:r>
            <w:r>
              <w:t xml:space="preserve"> pensioniert</w:t>
            </w:r>
          </w:p>
        </w:tc>
        <w:tc>
          <w:tcPr>
            <w:tcW w:w="964" w:type="dxa"/>
          </w:tcPr>
          <w:p w14:paraId="634F9225" w14:textId="5E24BFC7" w:rsidR="000B5AD8" w:rsidRPr="00A421AA" w:rsidRDefault="0066353C" w:rsidP="00BE46A8">
            <w:pPr>
              <w:pStyle w:val="tabelle"/>
            </w:pPr>
            <w:r>
              <w:t>PFE</w:t>
            </w:r>
          </w:p>
        </w:tc>
      </w:tr>
      <w:tr w:rsidR="000B5AD8" w:rsidRPr="00F91CA4" w14:paraId="6233EAFB" w14:textId="77777777" w:rsidTr="00BE46A8">
        <w:tc>
          <w:tcPr>
            <w:tcW w:w="2154" w:type="dxa"/>
          </w:tcPr>
          <w:p w14:paraId="54B4100C" w14:textId="402F16EB" w:rsidR="000B5AD8" w:rsidRPr="00A421AA" w:rsidRDefault="0066353C" w:rsidP="00BE46A8">
            <w:pPr>
              <w:pStyle w:val="tabelle"/>
            </w:pPr>
            <w:r>
              <w:t>Lustenberger, Flavio</w:t>
            </w:r>
          </w:p>
        </w:tc>
        <w:tc>
          <w:tcPr>
            <w:tcW w:w="678" w:type="dxa"/>
          </w:tcPr>
          <w:p w14:paraId="1AD88663" w14:textId="7C3DC48E" w:rsidR="000B5AD8" w:rsidRPr="00A421AA" w:rsidRDefault="0066353C" w:rsidP="00BE46A8">
            <w:pPr>
              <w:pStyle w:val="tabelle"/>
            </w:pPr>
            <w:r>
              <w:t>2001</w:t>
            </w:r>
          </w:p>
        </w:tc>
        <w:tc>
          <w:tcPr>
            <w:tcW w:w="1376" w:type="dxa"/>
          </w:tcPr>
          <w:p w14:paraId="7FA83843" w14:textId="3C7EE5F7" w:rsidR="000B5AD8" w:rsidRPr="00A421AA" w:rsidRDefault="0066353C" w:rsidP="00BE46A8">
            <w:pPr>
              <w:pStyle w:val="tabelle"/>
            </w:pPr>
            <w:r>
              <w:t>Oberengstringen</w:t>
            </w:r>
          </w:p>
        </w:tc>
        <w:tc>
          <w:tcPr>
            <w:tcW w:w="1871" w:type="dxa"/>
          </w:tcPr>
          <w:p w14:paraId="73835A4C" w14:textId="33E5838A" w:rsidR="000B5AD8" w:rsidRPr="00A421AA" w:rsidRDefault="0066353C" w:rsidP="00BE46A8">
            <w:pPr>
              <w:pStyle w:val="tabelle"/>
            </w:pPr>
            <w:r>
              <w:t>Hochbauzeichner, angehender Ingenieur</w:t>
            </w:r>
          </w:p>
        </w:tc>
        <w:tc>
          <w:tcPr>
            <w:tcW w:w="964" w:type="dxa"/>
          </w:tcPr>
          <w:p w14:paraId="112C0E79" w14:textId="5D9750AA" w:rsidR="000B5AD8" w:rsidRPr="00A421AA" w:rsidRDefault="0066353C" w:rsidP="00BE46A8">
            <w:pPr>
              <w:pStyle w:val="tabelle"/>
            </w:pPr>
            <w:r>
              <w:t>SP</w:t>
            </w:r>
          </w:p>
        </w:tc>
      </w:tr>
      <w:tr w:rsidR="0066353C" w:rsidRPr="00F91CA4" w14:paraId="5930CA5B" w14:textId="77777777" w:rsidTr="00BE46A8">
        <w:tc>
          <w:tcPr>
            <w:tcW w:w="2154" w:type="dxa"/>
          </w:tcPr>
          <w:p w14:paraId="44FAF9E8" w14:textId="267AC164" w:rsidR="0066353C" w:rsidRPr="00A421AA" w:rsidRDefault="0066353C" w:rsidP="00BE46A8">
            <w:pPr>
              <w:pStyle w:val="tabelle"/>
            </w:pPr>
            <w:r>
              <w:t xml:space="preserve">Martini, </w:t>
            </w:r>
            <w:r w:rsidR="00B75227">
              <w:t>Gabriella</w:t>
            </w:r>
          </w:p>
        </w:tc>
        <w:tc>
          <w:tcPr>
            <w:tcW w:w="678" w:type="dxa"/>
          </w:tcPr>
          <w:p w14:paraId="6B521883" w14:textId="189C7D80" w:rsidR="0066353C" w:rsidRPr="00A421AA" w:rsidRDefault="0066353C" w:rsidP="00BE46A8">
            <w:pPr>
              <w:pStyle w:val="tabelle"/>
            </w:pPr>
            <w:r>
              <w:t>1962</w:t>
            </w:r>
          </w:p>
        </w:tc>
        <w:tc>
          <w:tcPr>
            <w:tcW w:w="1376" w:type="dxa"/>
          </w:tcPr>
          <w:p w14:paraId="4783549F" w14:textId="6951E4F8" w:rsidR="0066353C" w:rsidRPr="00A421AA" w:rsidRDefault="0066353C" w:rsidP="00BE46A8">
            <w:pPr>
              <w:pStyle w:val="tabelle"/>
            </w:pPr>
            <w:r>
              <w:t>Oberengstringen</w:t>
            </w:r>
          </w:p>
        </w:tc>
        <w:tc>
          <w:tcPr>
            <w:tcW w:w="1871" w:type="dxa"/>
          </w:tcPr>
          <w:p w14:paraId="14523B7F" w14:textId="5571C460" w:rsidR="0066353C" w:rsidRPr="00A421AA" w:rsidRDefault="0066353C" w:rsidP="00BE46A8">
            <w:pPr>
              <w:pStyle w:val="tabelle"/>
            </w:pPr>
            <w:r>
              <w:t>Unternehmerin</w:t>
            </w:r>
          </w:p>
        </w:tc>
        <w:tc>
          <w:tcPr>
            <w:tcW w:w="964" w:type="dxa"/>
          </w:tcPr>
          <w:p w14:paraId="31C1218C" w14:textId="26F0B861" w:rsidR="0066353C" w:rsidRPr="00A421AA" w:rsidRDefault="005C26C3" w:rsidP="00BE46A8">
            <w:pPr>
              <w:pStyle w:val="tabelle"/>
            </w:pPr>
            <w:r>
              <w:t>P</w:t>
            </w:r>
            <w:r w:rsidR="0066353C">
              <w:t>arteilos</w:t>
            </w:r>
          </w:p>
        </w:tc>
      </w:tr>
      <w:tr w:rsidR="000B5AD8" w:rsidRPr="00F91CA4" w14:paraId="5B1F5D87" w14:textId="77777777" w:rsidTr="00BE46A8">
        <w:tc>
          <w:tcPr>
            <w:tcW w:w="2154" w:type="dxa"/>
          </w:tcPr>
          <w:p w14:paraId="7CCA93C5" w14:textId="2CAD87A3" w:rsidR="000B5AD8" w:rsidRPr="00A421AA" w:rsidRDefault="0066353C" w:rsidP="00BE46A8">
            <w:pPr>
              <w:pStyle w:val="tabelle"/>
            </w:pPr>
            <w:r>
              <w:t>Zahnd, Peter</w:t>
            </w:r>
          </w:p>
        </w:tc>
        <w:tc>
          <w:tcPr>
            <w:tcW w:w="678" w:type="dxa"/>
          </w:tcPr>
          <w:p w14:paraId="0293DEB0" w14:textId="1F9AB9BA" w:rsidR="000B5AD8" w:rsidRPr="00A421AA" w:rsidRDefault="0066353C" w:rsidP="00BE46A8">
            <w:pPr>
              <w:pStyle w:val="tabelle"/>
            </w:pPr>
            <w:r>
              <w:t>1966</w:t>
            </w:r>
          </w:p>
        </w:tc>
        <w:tc>
          <w:tcPr>
            <w:tcW w:w="1376" w:type="dxa"/>
          </w:tcPr>
          <w:p w14:paraId="7DD2AB9F" w14:textId="5B035710" w:rsidR="000B5AD8" w:rsidRPr="00A421AA" w:rsidRDefault="0066353C" w:rsidP="00BE46A8">
            <w:pPr>
              <w:pStyle w:val="tabelle"/>
            </w:pPr>
            <w:r>
              <w:t>Oberengstringen</w:t>
            </w:r>
          </w:p>
        </w:tc>
        <w:tc>
          <w:tcPr>
            <w:tcW w:w="1871" w:type="dxa"/>
          </w:tcPr>
          <w:p w14:paraId="160F00FB" w14:textId="45F199B9" w:rsidR="000B5AD8" w:rsidRPr="00A421AA" w:rsidRDefault="0066353C" w:rsidP="00BE46A8">
            <w:pPr>
              <w:pStyle w:val="tabelle"/>
            </w:pPr>
            <w:r>
              <w:t>Polizist</w:t>
            </w:r>
          </w:p>
        </w:tc>
        <w:tc>
          <w:tcPr>
            <w:tcW w:w="964" w:type="dxa"/>
          </w:tcPr>
          <w:p w14:paraId="58A55E4C" w14:textId="2A31CEB3" w:rsidR="000B5AD8" w:rsidRPr="00A421AA" w:rsidRDefault="0066353C" w:rsidP="00BE46A8">
            <w:pPr>
              <w:pStyle w:val="tabelle"/>
            </w:pPr>
            <w:r>
              <w:t>FDP</w:t>
            </w:r>
          </w:p>
        </w:tc>
      </w:tr>
    </w:tbl>
    <w:p w14:paraId="5D53EEAA" w14:textId="77777777" w:rsidR="000B5AD8" w:rsidRDefault="000B5AD8" w:rsidP="008F3730"/>
    <w:p w14:paraId="77F7DBCD" w14:textId="77777777" w:rsidR="008F3730" w:rsidRPr="00F91CA4" w:rsidRDefault="008F3730" w:rsidP="008F3730"/>
    <w:p w14:paraId="6C540E09" w14:textId="77777777" w:rsidR="0066353C" w:rsidRDefault="0066353C" w:rsidP="00F91CA4">
      <w:pPr>
        <w:pStyle w:val="GOuntertitellight"/>
        <w:rPr>
          <w:rStyle w:val="GOuntertitelbold"/>
        </w:rPr>
      </w:pPr>
      <w:r>
        <w:rPr>
          <w:rStyle w:val="GOuntertitelbold"/>
        </w:rPr>
        <w:br w:type="page"/>
      </w:r>
    </w:p>
    <w:p w14:paraId="7AB844D3" w14:textId="6FE98303" w:rsidR="00F91CA4" w:rsidRDefault="00F91CA4" w:rsidP="00F91CA4">
      <w:pPr>
        <w:pStyle w:val="GOuntertitellight"/>
        <w:rPr>
          <w:rStyle w:val="GOuntertitelbold"/>
        </w:rPr>
      </w:pPr>
      <w:r w:rsidRPr="00F91CA4">
        <w:rPr>
          <w:rStyle w:val="GOuntertitelbold"/>
        </w:rPr>
        <w:lastRenderedPageBreak/>
        <w:t xml:space="preserve">Kandidierende als Präsidentin bzw. Präsident </w:t>
      </w:r>
      <w:r>
        <w:rPr>
          <w:rStyle w:val="GOuntertitelbold"/>
        </w:rPr>
        <w:br/>
      </w:r>
      <w:r w:rsidRPr="00F91CA4">
        <w:rPr>
          <w:rStyle w:val="GOuntertitelbold"/>
        </w:rPr>
        <w:t>des Gemeinderates</w:t>
      </w:r>
    </w:p>
    <w:p w14:paraId="0A354E83" w14:textId="77777777" w:rsidR="00D7503D" w:rsidRDefault="00D7503D" w:rsidP="00A669AC">
      <w:pPr>
        <w:rPr>
          <w:rStyle w:val="GOuntertitelbold"/>
        </w:rPr>
      </w:pPr>
    </w:p>
    <w:tbl>
      <w:tblPr>
        <w:tblStyle w:val="Tabellenraster"/>
        <w:tblW w:w="70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57" w:type="dxa"/>
          <w:bottom w:w="113" w:type="dxa"/>
          <w:right w:w="57" w:type="dxa"/>
        </w:tblCellMar>
        <w:tblLook w:val="04A0" w:firstRow="1" w:lastRow="0" w:firstColumn="1" w:lastColumn="0" w:noHBand="0" w:noVBand="1"/>
      </w:tblPr>
      <w:tblGrid>
        <w:gridCol w:w="2154"/>
        <w:gridCol w:w="678"/>
        <w:gridCol w:w="1376"/>
        <w:gridCol w:w="1871"/>
        <w:gridCol w:w="964"/>
      </w:tblGrid>
      <w:tr w:rsidR="00D7503D" w14:paraId="73D98952" w14:textId="77777777" w:rsidTr="00BE46A8">
        <w:tc>
          <w:tcPr>
            <w:tcW w:w="2154" w:type="dxa"/>
            <w:shd w:val="clear" w:color="auto" w:fill="D9D9D9" w:themeFill="background1" w:themeFillShade="D9"/>
          </w:tcPr>
          <w:p w14:paraId="3A11B4CF" w14:textId="77777777" w:rsidR="00D7503D" w:rsidRDefault="00D7503D" w:rsidP="00BE46A8">
            <w:pPr>
              <w:pStyle w:val="GOtabellekopfhinweis"/>
              <w:rPr>
                <w:rStyle w:val="GOuntertitelbold"/>
                <w:b w:val="0"/>
                <w:bCs w:val="0"/>
              </w:rPr>
            </w:pPr>
            <w:r w:rsidRPr="000E3289">
              <w:t>Name, Vorname, evtl. Rufname</w:t>
            </w:r>
          </w:p>
        </w:tc>
        <w:tc>
          <w:tcPr>
            <w:tcW w:w="678" w:type="dxa"/>
            <w:shd w:val="clear" w:color="auto" w:fill="D9D9D9" w:themeFill="background1" w:themeFillShade="D9"/>
          </w:tcPr>
          <w:p w14:paraId="54522C09" w14:textId="77777777" w:rsidR="00D7503D" w:rsidRDefault="00D7503D" w:rsidP="00BE46A8">
            <w:pPr>
              <w:pStyle w:val="GOtabellekopfhinweis"/>
            </w:pPr>
            <w:r>
              <w:t>Jahrgang</w:t>
            </w:r>
          </w:p>
        </w:tc>
        <w:tc>
          <w:tcPr>
            <w:tcW w:w="1376" w:type="dxa"/>
            <w:shd w:val="clear" w:color="auto" w:fill="D9D9D9" w:themeFill="background1" w:themeFillShade="D9"/>
          </w:tcPr>
          <w:p w14:paraId="6F703001" w14:textId="77777777" w:rsidR="00D7503D" w:rsidRDefault="00D7503D" w:rsidP="00BE46A8">
            <w:pPr>
              <w:pStyle w:val="GOtabellekopfhinweis"/>
            </w:pPr>
            <w:r w:rsidRPr="00F77563">
              <w:t>Wohnort</w:t>
            </w:r>
          </w:p>
        </w:tc>
        <w:tc>
          <w:tcPr>
            <w:tcW w:w="1871" w:type="dxa"/>
            <w:shd w:val="clear" w:color="auto" w:fill="D9D9D9" w:themeFill="background1" w:themeFillShade="D9"/>
          </w:tcPr>
          <w:p w14:paraId="3DEE954B" w14:textId="77777777" w:rsidR="00D7503D" w:rsidRDefault="00D7503D" w:rsidP="00BE46A8">
            <w:pPr>
              <w:pStyle w:val="GOtabellekopfhinweis"/>
            </w:pPr>
            <w:r w:rsidRPr="00F77563">
              <w:t>Beruf</w:t>
            </w:r>
          </w:p>
        </w:tc>
        <w:tc>
          <w:tcPr>
            <w:tcW w:w="964" w:type="dxa"/>
            <w:shd w:val="clear" w:color="auto" w:fill="D9D9D9" w:themeFill="background1" w:themeFillShade="D9"/>
          </w:tcPr>
          <w:p w14:paraId="04E22CB3" w14:textId="77777777" w:rsidR="00D7503D" w:rsidRDefault="00D7503D" w:rsidP="00BE46A8">
            <w:pPr>
              <w:pStyle w:val="GOtabellekopfhinweis"/>
              <w:rPr>
                <w:rStyle w:val="GOuntertitelbold"/>
                <w:b w:val="0"/>
                <w:bCs w:val="0"/>
              </w:rPr>
            </w:pPr>
            <w:r w:rsidRPr="00F77563">
              <w:rPr>
                <w:rStyle w:val="GOuntertitelbold"/>
                <w:b w:val="0"/>
                <w:bCs w:val="0"/>
              </w:rPr>
              <w:t>Partei</w:t>
            </w:r>
          </w:p>
        </w:tc>
      </w:tr>
      <w:tr w:rsidR="00D7503D" w:rsidRPr="00F91CA4" w14:paraId="07B2765D" w14:textId="77777777" w:rsidTr="00BE46A8">
        <w:tc>
          <w:tcPr>
            <w:tcW w:w="2154" w:type="dxa"/>
          </w:tcPr>
          <w:p w14:paraId="7B75F4C3" w14:textId="57CF6129" w:rsidR="00D7503D" w:rsidRPr="00A421AA" w:rsidRDefault="0066353C" w:rsidP="00BE46A8">
            <w:pPr>
              <w:pStyle w:val="tabelle"/>
            </w:pPr>
            <w:r>
              <w:t>Bender, André</w:t>
            </w:r>
          </w:p>
        </w:tc>
        <w:tc>
          <w:tcPr>
            <w:tcW w:w="678" w:type="dxa"/>
          </w:tcPr>
          <w:p w14:paraId="773BE548" w14:textId="01708181" w:rsidR="00D7503D" w:rsidRPr="00A421AA" w:rsidRDefault="0066353C" w:rsidP="00BE46A8">
            <w:pPr>
              <w:pStyle w:val="tabelle"/>
            </w:pPr>
            <w:r>
              <w:t>1962</w:t>
            </w:r>
          </w:p>
        </w:tc>
        <w:tc>
          <w:tcPr>
            <w:tcW w:w="1376" w:type="dxa"/>
          </w:tcPr>
          <w:p w14:paraId="4FD7F284" w14:textId="5FA89FFE" w:rsidR="00D7503D" w:rsidRPr="00A421AA" w:rsidRDefault="0066353C" w:rsidP="00BE46A8">
            <w:pPr>
              <w:pStyle w:val="tabelle"/>
            </w:pPr>
            <w:r>
              <w:t>Oberengstringen</w:t>
            </w:r>
          </w:p>
        </w:tc>
        <w:tc>
          <w:tcPr>
            <w:tcW w:w="1871" w:type="dxa"/>
          </w:tcPr>
          <w:p w14:paraId="2A7F996E" w14:textId="5CA2FD74" w:rsidR="00D7503D" w:rsidRPr="00A421AA" w:rsidRDefault="0066353C" w:rsidP="00BE46A8">
            <w:pPr>
              <w:pStyle w:val="tabelle"/>
            </w:pPr>
            <w:r>
              <w:t>Elektroinstallateur</w:t>
            </w:r>
          </w:p>
        </w:tc>
        <w:tc>
          <w:tcPr>
            <w:tcW w:w="964" w:type="dxa"/>
          </w:tcPr>
          <w:p w14:paraId="7C2DE4E1" w14:textId="575223BC" w:rsidR="00D7503D" w:rsidRPr="00A421AA" w:rsidRDefault="0066353C" w:rsidP="00BE46A8">
            <w:pPr>
              <w:pStyle w:val="tabelle"/>
            </w:pPr>
            <w:r>
              <w:t>SVP</w:t>
            </w:r>
          </w:p>
        </w:tc>
      </w:tr>
      <w:tr w:rsidR="002D55B3" w:rsidRPr="00F91CA4" w14:paraId="0F399935" w14:textId="77777777" w:rsidTr="00BE46A8">
        <w:tc>
          <w:tcPr>
            <w:tcW w:w="2154" w:type="dxa"/>
          </w:tcPr>
          <w:p w14:paraId="6473938B" w14:textId="4056BFB1" w:rsidR="002D55B3" w:rsidRPr="00A421AA" w:rsidRDefault="0066353C" w:rsidP="00BE46A8">
            <w:pPr>
              <w:pStyle w:val="tabelle"/>
            </w:pPr>
            <w:r>
              <w:t>Martini, Gabriella</w:t>
            </w:r>
          </w:p>
        </w:tc>
        <w:tc>
          <w:tcPr>
            <w:tcW w:w="678" w:type="dxa"/>
          </w:tcPr>
          <w:p w14:paraId="40F01975" w14:textId="4FFF5B10" w:rsidR="002D55B3" w:rsidRPr="00A421AA" w:rsidRDefault="0066353C" w:rsidP="00BE46A8">
            <w:pPr>
              <w:pStyle w:val="tabelle"/>
            </w:pPr>
            <w:r>
              <w:t>1962</w:t>
            </w:r>
          </w:p>
        </w:tc>
        <w:tc>
          <w:tcPr>
            <w:tcW w:w="1376" w:type="dxa"/>
          </w:tcPr>
          <w:p w14:paraId="560D6ECD" w14:textId="4F95DF10" w:rsidR="002D55B3" w:rsidRPr="00A421AA" w:rsidRDefault="0066353C" w:rsidP="00BE46A8">
            <w:pPr>
              <w:pStyle w:val="tabelle"/>
            </w:pPr>
            <w:r>
              <w:t>Oberengstringen</w:t>
            </w:r>
          </w:p>
        </w:tc>
        <w:tc>
          <w:tcPr>
            <w:tcW w:w="1871" w:type="dxa"/>
          </w:tcPr>
          <w:p w14:paraId="5C608B62" w14:textId="4A7B1510" w:rsidR="002D55B3" w:rsidRPr="00A421AA" w:rsidRDefault="0066353C" w:rsidP="00BE46A8">
            <w:pPr>
              <w:pStyle w:val="tabelle"/>
            </w:pPr>
            <w:r>
              <w:t>Unternehmerin</w:t>
            </w:r>
          </w:p>
        </w:tc>
        <w:tc>
          <w:tcPr>
            <w:tcW w:w="964" w:type="dxa"/>
          </w:tcPr>
          <w:p w14:paraId="7ED0116E" w14:textId="16B88983" w:rsidR="002D55B3" w:rsidRPr="00A421AA" w:rsidRDefault="005C26C3" w:rsidP="00BE46A8">
            <w:pPr>
              <w:pStyle w:val="tabelle"/>
            </w:pPr>
            <w:r>
              <w:t>P</w:t>
            </w:r>
            <w:r w:rsidR="0066353C">
              <w:t>arteilos</w:t>
            </w:r>
          </w:p>
        </w:tc>
      </w:tr>
    </w:tbl>
    <w:p w14:paraId="2FB73DA1" w14:textId="5E9F2304" w:rsidR="00C53650" w:rsidRDefault="00C53650">
      <w:pPr>
        <w:autoSpaceDE/>
        <w:autoSpaceDN/>
        <w:adjustRightInd/>
        <w:spacing w:line="240" w:lineRule="auto"/>
        <w:textAlignment w:val="auto"/>
      </w:pPr>
    </w:p>
    <w:p w14:paraId="23C405E2" w14:textId="77777777" w:rsidR="00671E9C" w:rsidRDefault="00671E9C" w:rsidP="00671E9C">
      <w:r w:rsidRPr="00671E9C">
        <w:rPr>
          <w:b/>
          <w:bCs/>
        </w:rPr>
        <w:t>Als Mitglied</w:t>
      </w:r>
      <w:r w:rsidRPr="00671E9C">
        <w:t xml:space="preserve"> des Gemeinderates wählbar ist jede stimmberechtigte Person, die ihren politischen Wohnsitz in der Politischen Gemeinde Oberengstringen hat. Es sind somit auch Personen wählbar, die nicht auf diesem Beiblatt aufgeführt sind.</w:t>
      </w:r>
    </w:p>
    <w:p w14:paraId="32227204" w14:textId="77777777" w:rsidR="00671E9C" w:rsidRDefault="00671E9C" w:rsidP="00671E9C"/>
    <w:p w14:paraId="6E7CBECB" w14:textId="77777777" w:rsidR="00482473" w:rsidRPr="00D34A01" w:rsidRDefault="00671E9C" w:rsidP="00671E9C">
      <w:r w:rsidRPr="00671E9C">
        <w:rPr>
          <w:b/>
          <w:bCs/>
        </w:rPr>
        <w:t>Als Präsidentin bzw. Präsident</w:t>
      </w:r>
      <w:r w:rsidRPr="00671E9C">
        <w:t xml:space="preserve"> des Gemeinderates wählbar ist entweder ein bereits amtierendes Mitglied des Gemeinderates oder die Person, die Sie im oberen Feld des Wahlzettels als Mitglied des Gemeinderates aufgeführt haben. Beachten Sie bitte auch die beigelegte Wahlanleitung.</w:t>
      </w:r>
    </w:p>
    <w:sectPr w:rsidR="00482473" w:rsidRPr="00D34A01" w:rsidSect="00C00859">
      <w:headerReference w:type="default" r:id="rId7"/>
      <w:footerReference w:type="default" r:id="rId8"/>
      <w:pgSz w:w="8400" w:h="11900"/>
      <w:pgMar w:top="2268" w:right="680" w:bottom="680" w:left="68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2104" w14:textId="77777777" w:rsidR="00981C6C" w:rsidRDefault="00981C6C" w:rsidP="00C00859">
      <w:r>
        <w:separator/>
      </w:r>
    </w:p>
  </w:endnote>
  <w:endnote w:type="continuationSeparator" w:id="0">
    <w:p w14:paraId="33903D5E" w14:textId="77777777" w:rsidR="00981C6C" w:rsidRDefault="00981C6C" w:rsidP="00C0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aleway">
    <w:panose1 w:val="00000000000000000000"/>
    <w:charset w:val="00"/>
    <w:family w:val="auto"/>
    <w:pitch w:val="variable"/>
    <w:sig w:usb0="A00002FF" w:usb1="5000205B" w:usb2="00000000" w:usb3="00000000" w:csb0="00000197" w:csb1="00000000"/>
  </w:font>
  <w:font w:name="Rubik">
    <w:altName w:val="Arial"/>
    <w:charset w:val="B1"/>
    <w:family w:val="auto"/>
    <w:pitch w:val="variable"/>
    <w:sig w:usb0="A0002A6F" w:usb1="D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B538" w14:textId="77777777" w:rsidR="00482473" w:rsidRDefault="00BF021D" w:rsidP="00C00859">
    <w:pPr>
      <w:pStyle w:val="Fuzeile"/>
    </w:pPr>
    <w:r w:rsidRPr="008E501F">
      <w:rPr>
        <w:noProof/>
      </w:rPr>
      <w:drawing>
        <wp:anchor distT="0" distB="0" distL="114300" distR="114300" simplePos="0" relativeHeight="251662336" behindDoc="1" locked="0" layoutInCell="1" allowOverlap="1" wp14:anchorId="7B72EDCA" wp14:editId="0319669B">
          <wp:simplePos x="0" y="0"/>
          <wp:positionH relativeFrom="column">
            <wp:posOffset>5993130</wp:posOffset>
          </wp:positionH>
          <wp:positionV relativeFrom="paragraph">
            <wp:posOffset>-934404</wp:posOffset>
          </wp:positionV>
          <wp:extent cx="98052" cy="944548"/>
          <wp:effectExtent l="0" t="0" r="3810" b="0"/>
          <wp:wrapNone/>
          <wp:docPr id="173672702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94699" name="Grafik 259994699"/>
                  <pic:cNvPicPr/>
                </pic:nvPicPr>
                <pic:blipFill>
                  <a:blip r:embed="rId1">
                    <a:extLst>
                      <a:ext uri="{28A0092B-C50C-407E-A947-70E740481C1C}">
                        <a14:useLocalDpi xmlns:a14="http://schemas.microsoft.com/office/drawing/2010/main" val="0"/>
                      </a:ext>
                    </a:extLst>
                  </a:blip>
                  <a:stretch>
                    <a:fillRect/>
                  </a:stretch>
                </pic:blipFill>
                <pic:spPr>
                  <a:xfrm>
                    <a:off x="0" y="0"/>
                    <a:ext cx="98052" cy="94454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1BC9" w14:textId="77777777" w:rsidR="00981C6C" w:rsidRDefault="00981C6C" w:rsidP="00C00859">
      <w:r>
        <w:separator/>
      </w:r>
    </w:p>
  </w:footnote>
  <w:footnote w:type="continuationSeparator" w:id="0">
    <w:p w14:paraId="3F8D7D25" w14:textId="77777777" w:rsidR="00981C6C" w:rsidRDefault="00981C6C" w:rsidP="00C0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4D5F" w14:textId="77777777" w:rsidR="00C00859" w:rsidRDefault="00C00859" w:rsidP="00C00859">
    <w:r>
      <w:rPr>
        <w:noProof/>
      </w:rPr>
      <w:drawing>
        <wp:anchor distT="0" distB="0" distL="114300" distR="114300" simplePos="0" relativeHeight="251663360" behindDoc="1" locked="0" layoutInCell="1" allowOverlap="1" wp14:anchorId="43F53A15" wp14:editId="31C20628">
          <wp:simplePos x="0" y="0"/>
          <wp:positionH relativeFrom="column">
            <wp:posOffset>2447439</wp:posOffset>
          </wp:positionH>
          <wp:positionV relativeFrom="paragraph">
            <wp:posOffset>-48260</wp:posOffset>
          </wp:positionV>
          <wp:extent cx="2075180" cy="476632"/>
          <wp:effectExtent l="0" t="0" r="0" b="6350"/>
          <wp:wrapNone/>
          <wp:docPr id="171619017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90173" name="Grafik 1716190173"/>
                  <pic:cNvPicPr/>
                </pic:nvPicPr>
                <pic:blipFill>
                  <a:blip r:embed="rId1">
                    <a:extLst>
                      <a:ext uri="{28A0092B-C50C-407E-A947-70E740481C1C}">
                        <a14:useLocalDpi xmlns:a14="http://schemas.microsoft.com/office/drawing/2010/main" val="0"/>
                      </a:ext>
                    </a:extLst>
                  </a:blip>
                  <a:stretch>
                    <a:fillRect/>
                  </a:stretch>
                </pic:blipFill>
                <pic:spPr>
                  <a:xfrm>
                    <a:off x="0" y="0"/>
                    <a:ext cx="2075180" cy="476632"/>
                  </a:xfrm>
                  <a:prstGeom prst="rect">
                    <a:avLst/>
                  </a:prstGeom>
                </pic:spPr>
              </pic:pic>
            </a:graphicData>
          </a:graphic>
          <wp14:sizeRelH relativeFrom="page">
            <wp14:pctWidth>0</wp14:pctWidth>
          </wp14:sizeRelH>
          <wp14:sizeRelV relativeFrom="page">
            <wp14:pctHeight>0</wp14:pctHeight>
          </wp14:sizeRelV>
        </wp:anchor>
      </w:drawing>
    </w:r>
    <w:r>
      <w:t xml:space="preserve">Politische </w:t>
    </w:r>
    <w:r w:rsidRPr="00C00859">
      <w:t>Gemeinde</w:t>
    </w:r>
    <w:r>
      <w:t xml:space="preserve"> Oberengstringen</w:t>
    </w:r>
  </w:p>
  <w:p w14:paraId="4A841DF6" w14:textId="77777777" w:rsidR="00482473" w:rsidRDefault="00482473" w:rsidP="00C008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1117"/>
    <w:multiLevelType w:val="hybridMultilevel"/>
    <w:tmpl w:val="15BC48C2"/>
    <w:lvl w:ilvl="0" w:tplc="CCAEDAA4">
      <w:start w:val="1"/>
      <w:numFmt w:val="decimal"/>
      <w:pStyle w:val="NummerierteListe"/>
      <w:lvlText w:val="%1."/>
      <w:lvlJc w:val="left"/>
      <w:pPr>
        <w:ind w:left="720" w:hanging="360"/>
      </w:pPr>
    </w:lvl>
    <w:lvl w:ilvl="1" w:tplc="1816509C">
      <w:start w:val="1"/>
      <w:numFmt w:val="bullet"/>
      <w:pStyle w:val="NummerierteListe"/>
      <w:lvlText w:val=""/>
      <w:lvlJc w:val="left"/>
      <w:pPr>
        <w:ind w:left="567" w:hanging="283"/>
      </w:pPr>
      <w:rPr>
        <w:rFonts w:ascii="Symbol" w:hAnsi="Symbol" w:hint="default"/>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167278F"/>
    <w:multiLevelType w:val="hybridMultilevel"/>
    <w:tmpl w:val="6DDACADA"/>
    <w:lvl w:ilvl="0" w:tplc="CB3A27FE">
      <w:start w:val="1"/>
      <w:numFmt w:val="bullet"/>
      <w:pStyle w:val="Listenabsatz"/>
      <w:lvlText w:val=""/>
      <w:lvlJc w:val="left"/>
      <w:pPr>
        <w:ind w:left="567" w:hanging="283"/>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5173831">
    <w:abstractNumId w:val="0"/>
  </w:num>
  <w:num w:numId="2" w16cid:durableId="1713769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01"/>
    <w:rsid w:val="000371D3"/>
    <w:rsid w:val="00085A8E"/>
    <w:rsid w:val="000B052B"/>
    <w:rsid w:val="000B5AD8"/>
    <w:rsid w:val="000E3289"/>
    <w:rsid w:val="001466D4"/>
    <w:rsid w:val="001B23A6"/>
    <w:rsid w:val="00286410"/>
    <w:rsid w:val="002B3C73"/>
    <w:rsid w:val="002C4D48"/>
    <w:rsid w:val="002D55B3"/>
    <w:rsid w:val="00317387"/>
    <w:rsid w:val="003461FE"/>
    <w:rsid w:val="003C21DB"/>
    <w:rsid w:val="00457EAF"/>
    <w:rsid w:val="00466D7C"/>
    <w:rsid w:val="00482473"/>
    <w:rsid w:val="004F103E"/>
    <w:rsid w:val="0055618A"/>
    <w:rsid w:val="005C26C3"/>
    <w:rsid w:val="006248A8"/>
    <w:rsid w:val="0064512B"/>
    <w:rsid w:val="0066353C"/>
    <w:rsid w:val="00671E9C"/>
    <w:rsid w:val="00703499"/>
    <w:rsid w:val="00726551"/>
    <w:rsid w:val="00747C39"/>
    <w:rsid w:val="00881BC2"/>
    <w:rsid w:val="008C7A51"/>
    <w:rsid w:val="008D3B3F"/>
    <w:rsid w:val="008D3FC5"/>
    <w:rsid w:val="008F3730"/>
    <w:rsid w:val="008F42C4"/>
    <w:rsid w:val="00920C7A"/>
    <w:rsid w:val="00954F2D"/>
    <w:rsid w:val="00975D86"/>
    <w:rsid w:val="00981C6C"/>
    <w:rsid w:val="009F6B09"/>
    <w:rsid w:val="00A669AC"/>
    <w:rsid w:val="00A7513A"/>
    <w:rsid w:val="00AF6B24"/>
    <w:rsid w:val="00B13025"/>
    <w:rsid w:val="00B35DBE"/>
    <w:rsid w:val="00B75227"/>
    <w:rsid w:val="00B956BC"/>
    <w:rsid w:val="00BB0676"/>
    <w:rsid w:val="00BF021D"/>
    <w:rsid w:val="00C005D0"/>
    <w:rsid w:val="00C00859"/>
    <w:rsid w:val="00C53650"/>
    <w:rsid w:val="00C61B31"/>
    <w:rsid w:val="00C71B26"/>
    <w:rsid w:val="00C93836"/>
    <w:rsid w:val="00CA6B2F"/>
    <w:rsid w:val="00CE0234"/>
    <w:rsid w:val="00D04112"/>
    <w:rsid w:val="00D34A01"/>
    <w:rsid w:val="00D41F57"/>
    <w:rsid w:val="00D65FA8"/>
    <w:rsid w:val="00D7503D"/>
    <w:rsid w:val="00DD2461"/>
    <w:rsid w:val="00DE08FA"/>
    <w:rsid w:val="00E361FC"/>
    <w:rsid w:val="00E40C11"/>
    <w:rsid w:val="00EA0EE0"/>
    <w:rsid w:val="00EB46B4"/>
    <w:rsid w:val="00EB5837"/>
    <w:rsid w:val="00ED37CD"/>
    <w:rsid w:val="00F77563"/>
    <w:rsid w:val="00F91CA4"/>
    <w:rsid w:val="00FF5D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DB5A"/>
  <w15:chartTrackingRefBased/>
  <w15:docId w15:val="{1961C805-050D-BD47-B332-5DAEB019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GO: Standard"/>
    <w:qFormat/>
    <w:rsid w:val="00F91CA4"/>
    <w:pPr>
      <w:autoSpaceDE w:val="0"/>
      <w:autoSpaceDN w:val="0"/>
      <w:adjustRightInd w:val="0"/>
      <w:spacing w:line="240" w:lineRule="atLeast"/>
      <w:textAlignment w:val="center"/>
    </w:pPr>
    <w:rPr>
      <w:rFonts w:ascii="Verdana" w:hAnsi="Verdana" w:cs="Raleway"/>
      <w:color w:val="000000"/>
      <w:kern w:val="0"/>
      <w:sz w:val="18"/>
      <w:szCs w:val="18"/>
    </w:rPr>
  </w:style>
  <w:style w:type="paragraph" w:styleId="berschrift1">
    <w:name w:val="heading 1"/>
    <w:aliases w:val="GO: Überschrift 1"/>
    <w:basedOn w:val="Standard"/>
    <w:next w:val="Standard"/>
    <w:link w:val="berschrift1Zchn"/>
    <w:uiPriority w:val="9"/>
    <w:qFormat/>
    <w:rsid w:val="00D34A01"/>
    <w:pPr>
      <w:outlineLvl w:val="0"/>
    </w:pPr>
    <w:rPr>
      <w:b/>
      <w:bCs/>
      <w:sz w:val="20"/>
      <w:szCs w:val="20"/>
    </w:rPr>
  </w:style>
  <w:style w:type="paragraph" w:styleId="berschrift2">
    <w:name w:val="heading 2"/>
    <w:basedOn w:val="Standard"/>
    <w:next w:val="Standard"/>
    <w:link w:val="berschrift2Zchn"/>
    <w:uiPriority w:val="9"/>
    <w:unhideWhenUsed/>
    <w:qFormat/>
    <w:rsid w:val="00E361FC"/>
    <w:pPr>
      <w:tabs>
        <w:tab w:val="left" w:pos="850"/>
      </w:tabs>
      <w:outlineLvl w:val="1"/>
    </w:pPr>
    <w:rPr>
      <w:rFonts w:cs="Verdana"/>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ctTitel">
    <w:name w:val="Fact Titel"/>
    <w:basedOn w:val="Standard"/>
    <w:qFormat/>
    <w:rsid w:val="0055618A"/>
    <w:pPr>
      <w:spacing w:after="80" w:line="276" w:lineRule="auto"/>
      <w:ind w:left="113"/>
    </w:pPr>
    <w:rPr>
      <w:rFonts w:ascii="Rubik" w:hAnsi="Rubik" w:cs="Rubik"/>
      <w:b/>
      <w:bCs/>
      <w:color w:val="FFFFFF" w:themeColor="background1"/>
      <w:sz w:val="20"/>
      <w:szCs w:val="20"/>
    </w:rPr>
  </w:style>
  <w:style w:type="character" w:customStyle="1" w:styleId="berschrift1Zchn">
    <w:name w:val="Überschrift 1 Zchn"/>
    <w:aliases w:val="GO: Überschrift 1 Zchn"/>
    <w:basedOn w:val="Absatz-Standardschriftart"/>
    <w:link w:val="berschrift1"/>
    <w:uiPriority w:val="9"/>
    <w:rsid w:val="00D34A01"/>
    <w:rPr>
      <w:rFonts w:ascii="Verdana" w:hAnsi="Verdana"/>
      <w:b/>
      <w:bCs/>
      <w:sz w:val="20"/>
      <w:szCs w:val="20"/>
    </w:rPr>
  </w:style>
  <w:style w:type="paragraph" w:customStyle="1" w:styleId="linkeSpalte">
    <w:name w:val="linke Spalte"/>
    <w:basedOn w:val="Standard"/>
    <w:qFormat/>
    <w:rsid w:val="00D34A01"/>
    <w:pPr>
      <w:jc w:val="right"/>
    </w:pPr>
    <w:rPr>
      <w:sz w:val="15"/>
      <w:szCs w:val="15"/>
    </w:rPr>
  </w:style>
  <w:style w:type="paragraph" w:styleId="Kopfzeile">
    <w:name w:val="header"/>
    <w:aliases w:val="GO: Kopfzeile"/>
    <w:basedOn w:val="Standard"/>
    <w:link w:val="KopfzeileZchn"/>
    <w:uiPriority w:val="99"/>
    <w:unhideWhenUsed/>
    <w:rsid w:val="002B3C73"/>
    <w:pPr>
      <w:tabs>
        <w:tab w:val="center" w:pos="4536"/>
        <w:tab w:val="right" w:pos="9072"/>
      </w:tabs>
      <w:spacing w:line="240" w:lineRule="auto"/>
    </w:pPr>
    <w:rPr>
      <w:sz w:val="15"/>
    </w:rPr>
  </w:style>
  <w:style w:type="character" w:customStyle="1" w:styleId="KopfzeileZchn">
    <w:name w:val="Kopfzeile Zchn"/>
    <w:aliases w:val="GO: Kopfzeile Zchn"/>
    <w:basedOn w:val="Absatz-Standardschriftart"/>
    <w:link w:val="Kopfzeile"/>
    <w:uiPriority w:val="99"/>
    <w:rsid w:val="002B3C73"/>
    <w:rPr>
      <w:rFonts w:ascii="Verdana" w:hAnsi="Verdana"/>
      <w:sz w:val="15"/>
      <w:szCs w:val="16"/>
    </w:rPr>
  </w:style>
  <w:style w:type="paragraph" w:styleId="Fuzeile">
    <w:name w:val="footer"/>
    <w:aliases w:val="GO: Fußzeile"/>
    <w:basedOn w:val="Standard"/>
    <w:link w:val="FuzeileZchn"/>
    <w:uiPriority w:val="99"/>
    <w:unhideWhenUsed/>
    <w:rsid w:val="00482473"/>
    <w:pPr>
      <w:tabs>
        <w:tab w:val="center" w:pos="4536"/>
        <w:tab w:val="right" w:pos="9072"/>
      </w:tabs>
      <w:spacing w:line="240" w:lineRule="auto"/>
    </w:pPr>
  </w:style>
  <w:style w:type="character" w:customStyle="1" w:styleId="FuzeileZchn">
    <w:name w:val="Fußzeile Zchn"/>
    <w:aliases w:val="GO: Fußzeile Zchn"/>
    <w:basedOn w:val="Absatz-Standardschriftart"/>
    <w:link w:val="Fuzeile"/>
    <w:uiPriority w:val="99"/>
    <w:rsid w:val="00482473"/>
    <w:rPr>
      <w:rFonts w:ascii="Verdana" w:hAnsi="Verdana"/>
      <w:sz w:val="16"/>
      <w:szCs w:val="16"/>
    </w:rPr>
  </w:style>
  <w:style w:type="character" w:customStyle="1" w:styleId="berschrift2Zchn">
    <w:name w:val="Überschrift 2 Zchn"/>
    <w:basedOn w:val="Absatz-Standardschriftart"/>
    <w:link w:val="berschrift2"/>
    <w:uiPriority w:val="9"/>
    <w:rsid w:val="00EB5837"/>
    <w:rPr>
      <w:rFonts w:ascii="Verdana" w:hAnsi="Verdana" w:cs="Verdana"/>
      <w:b/>
      <w:bCs/>
      <w:color w:val="000000"/>
      <w:kern w:val="0"/>
      <w:sz w:val="16"/>
      <w:szCs w:val="16"/>
      <w:lang w:val="de-DE"/>
    </w:rPr>
  </w:style>
  <w:style w:type="paragraph" w:styleId="Listenabsatz">
    <w:name w:val="List Paragraph"/>
    <w:basedOn w:val="Standard"/>
    <w:uiPriority w:val="34"/>
    <w:qFormat/>
    <w:rsid w:val="00E361FC"/>
    <w:pPr>
      <w:numPr>
        <w:numId w:val="2"/>
      </w:numPr>
      <w:ind w:left="284"/>
      <w:contextualSpacing/>
    </w:pPr>
  </w:style>
  <w:style w:type="paragraph" w:customStyle="1" w:styleId="NummerierteListe">
    <w:name w:val="Nummerierte Liste"/>
    <w:basedOn w:val="Listenabsatz"/>
    <w:qFormat/>
    <w:rsid w:val="00E361FC"/>
    <w:pPr>
      <w:numPr>
        <w:numId w:val="1"/>
      </w:numPr>
      <w:spacing w:after="120"/>
      <w:ind w:left="284" w:hanging="284"/>
      <w:contextualSpacing w:val="0"/>
    </w:pPr>
  </w:style>
  <w:style w:type="paragraph" w:customStyle="1" w:styleId="GOhaupttitel">
    <w:name w:val="GO: haupttitel"/>
    <w:basedOn w:val="Standard"/>
    <w:uiPriority w:val="99"/>
    <w:rsid w:val="00C00859"/>
    <w:pPr>
      <w:spacing w:line="340" w:lineRule="atLeast"/>
    </w:pPr>
    <w:rPr>
      <w:b/>
      <w:bCs/>
      <w:spacing w:val="2"/>
      <w:sz w:val="34"/>
      <w:szCs w:val="34"/>
    </w:rPr>
  </w:style>
  <w:style w:type="paragraph" w:customStyle="1" w:styleId="GOuntertitellight">
    <w:name w:val="GO: untertitel light"/>
    <w:basedOn w:val="Standard"/>
    <w:uiPriority w:val="99"/>
    <w:rsid w:val="00457EAF"/>
    <w:pPr>
      <w:spacing w:after="57" w:line="300" w:lineRule="atLeast"/>
    </w:pPr>
    <w:rPr>
      <w:sz w:val="23"/>
      <w:szCs w:val="23"/>
    </w:rPr>
  </w:style>
  <w:style w:type="paragraph" w:customStyle="1" w:styleId="aufzaehlung">
    <w:name w:val="aufzaehlung"/>
    <w:basedOn w:val="Standard"/>
    <w:uiPriority w:val="99"/>
    <w:rsid w:val="00457EAF"/>
    <w:pPr>
      <w:pBdr>
        <w:bottom w:val="single" w:sz="4" w:space="7" w:color="000000"/>
      </w:pBdr>
      <w:spacing w:before="170"/>
      <w:ind w:left="283" w:hanging="283"/>
    </w:pPr>
  </w:style>
  <w:style w:type="character" w:customStyle="1" w:styleId="GOuntertitelbold">
    <w:name w:val="GO: untertitel bold"/>
    <w:uiPriority w:val="99"/>
    <w:rsid w:val="00F91CA4"/>
    <w:rPr>
      <w:rFonts w:ascii="Verdana" w:hAnsi="Verdana" w:cs="Raleway"/>
      <w:b/>
      <w:bCs/>
    </w:rPr>
  </w:style>
  <w:style w:type="table" w:styleId="Tabellenraster">
    <w:name w:val="Table Grid"/>
    <w:basedOn w:val="NormaleTabelle"/>
    <w:uiPriority w:val="39"/>
    <w:rsid w:val="00C00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grundschriftbold">
    <w:name w:val="01_grundschrift_bold"/>
    <w:uiPriority w:val="99"/>
    <w:rsid w:val="00C00859"/>
    <w:rPr>
      <w:rFonts w:ascii="Raleway" w:hAnsi="Raleway" w:cs="Raleway"/>
      <w:b/>
      <w:bCs/>
    </w:rPr>
  </w:style>
  <w:style w:type="paragraph" w:customStyle="1" w:styleId="GOtabellekopfhinweis">
    <w:name w:val="GO: tabellekopf_hinweis"/>
    <w:basedOn w:val="Standard"/>
    <w:uiPriority w:val="99"/>
    <w:rsid w:val="000E3289"/>
    <w:pPr>
      <w:spacing w:line="220" w:lineRule="atLeast"/>
    </w:pPr>
    <w:rPr>
      <w:sz w:val="12"/>
      <w:szCs w:val="12"/>
    </w:rPr>
  </w:style>
  <w:style w:type="paragraph" w:customStyle="1" w:styleId="tabelle">
    <w:name w:val="tabelle"/>
    <w:basedOn w:val="Standard"/>
    <w:qFormat/>
    <w:rsid w:val="00D65FA8"/>
    <w:pPr>
      <w:spacing w:line="220" w:lineRule="atLeast"/>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Guentensperger</dc:creator>
  <cp:keywords/>
  <dc:description/>
  <cp:lastModifiedBy>Ebnöther Matthias</cp:lastModifiedBy>
  <cp:revision>25</cp:revision>
  <dcterms:created xsi:type="dcterms:W3CDTF">2025-11-10T08:10:00Z</dcterms:created>
  <dcterms:modified xsi:type="dcterms:W3CDTF">2025-12-10T08:03:00Z</dcterms:modified>
</cp:coreProperties>
</file>