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EA2" w:rsidRDefault="0009755F"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-471170</wp:posOffset>
            </wp:positionV>
            <wp:extent cx="2573655" cy="827405"/>
            <wp:effectExtent l="0" t="0" r="0" b="0"/>
            <wp:wrapTight wrapText="bothSides">
              <wp:wrapPolygon edited="0">
                <wp:start x="0" y="0"/>
                <wp:lineTo x="0" y="20887"/>
                <wp:lineTo x="21424" y="20887"/>
                <wp:lineTo x="21424" y="0"/>
                <wp:lineTo x="0" y="0"/>
              </wp:wrapPolygon>
            </wp:wrapTight>
            <wp:docPr id="1" name="Grafik 1" descr="C:\Users\ggab\Desktop\Vorlagen\Logos_Gemeinde\Logo_Gemeinde_Oberengstringen_mit_Schriftzug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ab\Desktop\Vorlagen\Logos_Gemeinde\Logo_Gemeinde_Oberengstringen_mit_Schriftzug_CMY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755F" w:rsidRDefault="0009755F"/>
    <w:p w:rsidR="0009755F" w:rsidRPr="0009755F" w:rsidRDefault="0009755F">
      <w:pPr>
        <w:rPr>
          <w:rFonts w:ascii="Arial" w:hAnsi="Arial" w:cs="Arial"/>
          <w:sz w:val="40"/>
          <w:szCs w:val="40"/>
        </w:rPr>
      </w:pPr>
    </w:p>
    <w:p w:rsidR="0009755F" w:rsidRPr="007C071B" w:rsidRDefault="0009755F" w:rsidP="006C5008">
      <w:pPr>
        <w:ind w:hanging="567"/>
        <w:rPr>
          <w:rFonts w:ascii="Times New Roman" w:hAnsi="Times New Roman" w:cs="Times New Roman"/>
          <w:b/>
          <w:sz w:val="46"/>
          <w:szCs w:val="46"/>
        </w:rPr>
      </w:pPr>
      <w:r w:rsidRPr="007C071B">
        <w:rPr>
          <w:rFonts w:ascii="Arial" w:hAnsi="Arial" w:cs="Arial"/>
          <w:b/>
          <w:sz w:val="46"/>
          <w:szCs w:val="46"/>
        </w:rPr>
        <w:t>Gemeindeversammlung</w:t>
      </w:r>
    </w:p>
    <w:p w:rsidR="0009755F" w:rsidRPr="006C5008" w:rsidRDefault="0009755F" w:rsidP="0009755F">
      <w:pPr>
        <w:spacing w:line="276" w:lineRule="auto"/>
        <w:ind w:left="-567"/>
        <w:rPr>
          <w:rFonts w:ascii="Arial" w:hAnsi="Arial" w:cs="Arial"/>
          <w:sz w:val="24"/>
          <w:szCs w:val="24"/>
        </w:rPr>
      </w:pPr>
      <w:r w:rsidRPr="006C5008">
        <w:rPr>
          <w:rFonts w:ascii="Arial" w:hAnsi="Arial" w:cs="Arial"/>
          <w:sz w:val="24"/>
          <w:szCs w:val="24"/>
        </w:rPr>
        <w:t xml:space="preserve">Montag, </w:t>
      </w:r>
      <w:r w:rsidR="009D782E">
        <w:rPr>
          <w:rFonts w:ascii="Arial" w:hAnsi="Arial" w:cs="Arial"/>
          <w:sz w:val="24"/>
          <w:szCs w:val="24"/>
        </w:rPr>
        <w:t>30. November 2020</w:t>
      </w:r>
    </w:p>
    <w:p w:rsidR="0009755F" w:rsidRPr="006C5008" w:rsidRDefault="0009755F" w:rsidP="0009755F">
      <w:pPr>
        <w:spacing w:line="276" w:lineRule="auto"/>
        <w:ind w:left="-567"/>
        <w:rPr>
          <w:rFonts w:ascii="Arial" w:hAnsi="Arial" w:cs="Arial"/>
          <w:sz w:val="24"/>
          <w:szCs w:val="24"/>
        </w:rPr>
      </w:pPr>
      <w:r w:rsidRPr="006C5008">
        <w:rPr>
          <w:rFonts w:ascii="Arial" w:hAnsi="Arial" w:cs="Arial"/>
          <w:sz w:val="24"/>
          <w:szCs w:val="24"/>
        </w:rPr>
        <w:t xml:space="preserve">um 20.00 Uhr </w:t>
      </w:r>
    </w:p>
    <w:p w:rsidR="0009755F" w:rsidRPr="006C5008" w:rsidRDefault="0009755F" w:rsidP="0009755F">
      <w:pPr>
        <w:spacing w:line="276" w:lineRule="auto"/>
        <w:ind w:left="-567"/>
        <w:rPr>
          <w:rFonts w:ascii="Arial" w:hAnsi="Arial" w:cs="Arial"/>
          <w:sz w:val="24"/>
          <w:szCs w:val="24"/>
        </w:rPr>
      </w:pPr>
      <w:r w:rsidRPr="006C5008">
        <w:rPr>
          <w:rFonts w:ascii="Arial" w:hAnsi="Arial" w:cs="Arial"/>
          <w:sz w:val="24"/>
          <w:szCs w:val="24"/>
        </w:rPr>
        <w:t>im “Gemeindesaal im Zentrum“</w:t>
      </w:r>
    </w:p>
    <w:p w:rsidR="0009755F" w:rsidRPr="0009755F" w:rsidRDefault="0009755F" w:rsidP="0009755F">
      <w:pPr>
        <w:spacing w:line="276" w:lineRule="auto"/>
        <w:ind w:left="-567"/>
        <w:rPr>
          <w:rFonts w:ascii="Arial" w:hAnsi="Arial" w:cs="Arial"/>
          <w:sz w:val="26"/>
          <w:szCs w:val="26"/>
        </w:rPr>
      </w:pPr>
    </w:p>
    <w:p w:rsidR="0009755F" w:rsidRPr="005E7C85" w:rsidRDefault="0009755F" w:rsidP="005E7C85">
      <w:pPr>
        <w:ind w:hanging="567"/>
        <w:rPr>
          <w:rFonts w:ascii="Arial" w:hAnsi="Arial" w:cs="Arial"/>
          <w:sz w:val="26"/>
          <w:szCs w:val="26"/>
        </w:rPr>
      </w:pPr>
      <w:r w:rsidRPr="0009755F">
        <w:rPr>
          <w:rFonts w:ascii="Arial" w:hAnsi="Arial" w:cs="Arial"/>
          <w:b/>
          <w:sz w:val="40"/>
          <w:szCs w:val="40"/>
        </w:rPr>
        <w:t>Geschäfte</w:t>
      </w:r>
    </w:p>
    <w:p w:rsidR="006C5008" w:rsidRPr="00DA5B12" w:rsidRDefault="006C5008" w:rsidP="006C5008">
      <w:pPr>
        <w:pStyle w:val="Listenabsatz"/>
        <w:rPr>
          <w:rFonts w:ascii="Arial" w:hAnsi="Arial" w:cs="Arial"/>
          <w:b/>
        </w:rPr>
      </w:pPr>
    </w:p>
    <w:p w:rsidR="009D782E" w:rsidRPr="009D782E" w:rsidRDefault="009D782E" w:rsidP="009D782E">
      <w:pPr>
        <w:pStyle w:val="Listenabsatz"/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9D782E">
        <w:rPr>
          <w:rFonts w:ascii="Arial" w:hAnsi="Arial" w:cs="Arial"/>
          <w:b/>
          <w:sz w:val="24"/>
        </w:rPr>
        <w:t>Budget der Politischen Gemeinde 2021</w:t>
      </w:r>
      <w:r w:rsidR="006109C6" w:rsidRPr="009D782E">
        <w:rPr>
          <w:rFonts w:ascii="Arial" w:hAnsi="Arial" w:cs="Arial"/>
          <w:b/>
          <w:sz w:val="24"/>
        </w:rPr>
        <w:t>; Genehmigung</w:t>
      </w:r>
      <w:r w:rsidR="006109C6" w:rsidRPr="009D782E">
        <w:rPr>
          <w:rFonts w:ascii="Arial" w:hAnsi="Arial" w:cs="Arial"/>
          <w:b/>
          <w:color w:val="FF0000"/>
          <w:sz w:val="24"/>
        </w:rPr>
        <w:t xml:space="preserve"> </w:t>
      </w:r>
    </w:p>
    <w:p w:rsidR="009D782E" w:rsidRPr="009D782E" w:rsidRDefault="009D782E" w:rsidP="009D782E">
      <w:pPr>
        <w:pStyle w:val="Listenabsatz"/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9D782E">
        <w:rPr>
          <w:rFonts w:ascii="Arial" w:hAnsi="Arial" w:cs="Arial"/>
          <w:b/>
          <w:sz w:val="24"/>
          <w:szCs w:val="24"/>
        </w:rPr>
        <w:t>Festsetzung Steuerfuss der Politischen Gemeinde (112%); Genehmigung</w:t>
      </w:r>
    </w:p>
    <w:p w:rsidR="006D2839" w:rsidRPr="009D782E" w:rsidRDefault="006D2839" w:rsidP="009D782E">
      <w:pPr>
        <w:pStyle w:val="Listenabsatz"/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9D782E">
        <w:rPr>
          <w:rFonts w:ascii="Arial" w:hAnsi="Arial" w:cs="Arial"/>
          <w:b/>
          <w:sz w:val="24"/>
        </w:rPr>
        <w:t>Mitteilungen</w:t>
      </w:r>
    </w:p>
    <w:p w:rsidR="006C5008" w:rsidRPr="006C5008" w:rsidRDefault="007E7CF1" w:rsidP="00DA5B12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Anfragen im Sinne von § 17</w:t>
      </w:r>
      <w:r w:rsidR="006C5008" w:rsidRPr="006C5008">
        <w:rPr>
          <w:rFonts w:ascii="Arial" w:hAnsi="Arial" w:cs="Arial"/>
          <w:sz w:val="24"/>
          <w:szCs w:val="24"/>
        </w:rPr>
        <w:t xml:space="preserve"> des kantonalen Gemeindegesetzes sind </w:t>
      </w:r>
      <w:r w:rsidR="006C5008" w:rsidRPr="006C5008">
        <w:rPr>
          <w:rFonts w:ascii="Arial" w:hAnsi="Arial" w:cs="Arial"/>
          <w:b/>
          <w:i/>
          <w:sz w:val="24"/>
          <w:szCs w:val="24"/>
        </w:rPr>
        <w:t xml:space="preserve">spätestens am zehnten Arbeitstag vor der Gemeindeversammlung </w:t>
      </w:r>
      <w:r w:rsidR="006C5008" w:rsidRPr="006C5008">
        <w:rPr>
          <w:rFonts w:ascii="Arial" w:hAnsi="Arial" w:cs="Arial"/>
          <w:sz w:val="24"/>
          <w:szCs w:val="24"/>
        </w:rPr>
        <w:t>schriftlich und vom Fragesteller unterzeichnet dem Gemeinderat Oberengstringen einzureichen.</w:t>
      </w:r>
    </w:p>
    <w:p w:rsidR="007C071B" w:rsidRDefault="006C5008" w:rsidP="00DA5B12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 w:rsidRPr="00DA5B12">
        <w:rPr>
          <w:rFonts w:ascii="Arial" w:hAnsi="Arial" w:cs="Arial"/>
          <w:sz w:val="24"/>
          <w:szCs w:val="24"/>
        </w:rPr>
        <w:t xml:space="preserve">Die </w:t>
      </w:r>
      <w:r w:rsidR="00DA5B12" w:rsidRPr="00DA5B12">
        <w:rPr>
          <w:rFonts w:ascii="Arial" w:hAnsi="Arial" w:cs="Arial"/>
          <w:sz w:val="24"/>
          <w:szCs w:val="24"/>
        </w:rPr>
        <w:t>Akten</w:t>
      </w:r>
      <w:r w:rsidRPr="00DA5B12">
        <w:rPr>
          <w:rFonts w:ascii="Arial" w:hAnsi="Arial" w:cs="Arial"/>
          <w:sz w:val="24"/>
          <w:szCs w:val="24"/>
        </w:rPr>
        <w:t xml:space="preserve"> zu den auf die Gemeindeversammlung vom </w:t>
      </w:r>
      <w:r w:rsidR="009D782E">
        <w:rPr>
          <w:rFonts w:ascii="Arial" w:hAnsi="Arial" w:cs="Arial"/>
          <w:sz w:val="24"/>
          <w:szCs w:val="24"/>
        </w:rPr>
        <w:t>30. November</w:t>
      </w:r>
      <w:r w:rsidRPr="00DA5B12">
        <w:rPr>
          <w:rFonts w:ascii="Arial" w:hAnsi="Arial" w:cs="Arial"/>
          <w:sz w:val="24"/>
          <w:szCs w:val="24"/>
        </w:rPr>
        <w:t xml:space="preserve"> </w:t>
      </w:r>
      <w:r w:rsidR="00F41B3B">
        <w:rPr>
          <w:rFonts w:ascii="Arial" w:hAnsi="Arial" w:cs="Arial"/>
          <w:sz w:val="24"/>
          <w:szCs w:val="24"/>
        </w:rPr>
        <w:t xml:space="preserve">2020 </w:t>
      </w:r>
      <w:bookmarkStart w:id="0" w:name="_GoBack"/>
      <w:bookmarkEnd w:id="0"/>
      <w:r w:rsidRPr="00DA5B12">
        <w:rPr>
          <w:rFonts w:ascii="Arial" w:hAnsi="Arial" w:cs="Arial"/>
          <w:sz w:val="24"/>
          <w:szCs w:val="24"/>
        </w:rPr>
        <w:t xml:space="preserve">traktandierten Geschäften können ab dem </w:t>
      </w:r>
      <w:r w:rsidR="009D782E">
        <w:rPr>
          <w:rFonts w:ascii="Arial" w:hAnsi="Arial" w:cs="Arial"/>
          <w:sz w:val="24"/>
          <w:szCs w:val="24"/>
        </w:rPr>
        <w:t>13. November</w:t>
      </w:r>
      <w:r w:rsidR="00754977">
        <w:rPr>
          <w:rFonts w:ascii="Arial" w:hAnsi="Arial" w:cs="Arial"/>
          <w:sz w:val="24"/>
          <w:szCs w:val="24"/>
        </w:rPr>
        <w:t xml:space="preserve"> 2020</w:t>
      </w:r>
      <w:r w:rsidR="00DA5B12" w:rsidRPr="00DA5B12">
        <w:rPr>
          <w:rFonts w:ascii="Arial" w:hAnsi="Arial" w:cs="Arial"/>
          <w:sz w:val="24"/>
          <w:szCs w:val="24"/>
        </w:rPr>
        <w:t xml:space="preserve"> bei der Gemeindeverwaltung während den Schalteröffnungszeiten eingesehen werden. Die Weisung kann zudem bei der Gemeinderatskanzlei </w:t>
      </w:r>
      <w:r w:rsidRPr="00DA5B12">
        <w:rPr>
          <w:rFonts w:ascii="Arial" w:hAnsi="Arial" w:cs="Arial"/>
          <w:sz w:val="24"/>
          <w:szCs w:val="24"/>
        </w:rPr>
        <w:t xml:space="preserve">(043 455 17 </w:t>
      </w:r>
      <w:r w:rsidR="00C926BB">
        <w:rPr>
          <w:rFonts w:ascii="Arial" w:hAnsi="Arial" w:cs="Arial"/>
          <w:sz w:val="24"/>
          <w:szCs w:val="24"/>
        </w:rPr>
        <w:t>10</w:t>
      </w:r>
      <w:r w:rsidR="00DA5B12" w:rsidRPr="00DA5B12">
        <w:rPr>
          <w:rFonts w:ascii="Arial" w:hAnsi="Arial" w:cs="Arial"/>
          <w:sz w:val="24"/>
          <w:szCs w:val="24"/>
        </w:rPr>
        <w:t xml:space="preserve"> oder </w:t>
      </w:r>
      <w:hyperlink r:id="rId7" w:history="1">
        <w:r w:rsidR="00DA5B12" w:rsidRPr="00DA5B12">
          <w:rPr>
            <w:rStyle w:val="Hyperlink"/>
            <w:rFonts w:ascii="Arial" w:hAnsi="Arial" w:cs="Arial"/>
            <w:sz w:val="24"/>
            <w:szCs w:val="24"/>
          </w:rPr>
          <w:t>gemeinde@oberengstringen.ch</w:t>
        </w:r>
      </w:hyperlink>
      <w:r w:rsidRPr="00DA5B12">
        <w:rPr>
          <w:rFonts w:ascii="Arial" w:hAnsi="Arial" w:cs="Arial"/>
          <w:sz w:val="24"/>
          <w:szCs w:val="24"/>
        </w:rPr>
        <w:t xml:space="preserve">) bestellt oder ab unserer </w:t>
      </w:r>
      <w:r w:rsidR="00DA5B12" w:rsidRPr="00DA5B12">
        <w:rPr>
          <w:rFonts w:ascii="Arial" w:hAnsi="Arial" w:cs="Arial"/>
          <w:sz w:val="24"/>
          <w:szCs w:val="24"/>
        </w:rPr>
        <w:t xml:space="preserve">Website </w:t>
      </w:r>
      <w:hyperlink r:id="rId8" w:history="1">
        <w:r w:rsidR="00DA5B12" w:rsidRPr="00DA5B12">
          <w:rPr>
            <w:rStyle w:val="Hyperlink"/>
            <w:rFonts w:ascii="Arial" w:hAnsi="Arial" w:cs="Arial"/>
            <w:sz w:val="24"/>
            <w:szCs w:val="24"/>
          </w:rPr>
          <w:t>www.oberengstringen.ch</w:t>
        </w:r>
      </w:hyperlink>
      <w:r w:rsidR="00DA5B12" w:rsidRPr="00DA5B12">
        <w:rPr>
          <w:rFonts w:ascii="Arial" w:hAnsi="Arial" w:cs="Arial"/>
          <w:sz w:val="24"/>
          <w:szCs w:val="24"/>
        </w:rPr>
        <w:t xml:space="preserve"> </w:t>
      </w:r>
      <w:r w:rsidRPr="00DA5B12">
        <w:rPr>
          <w:rFonts w:ascii="Arial" w:hAnsi="Arial" w:cs="Arial"/>
          <w:sz w:val="24"/>
          <w:szCs w:val="24"/>
        </w:rPr>
        <w:t>heruntergeladen werden.</w:t>
      </w:r>
    </w:p>
    <w:p w:rsidR="00754977" w:rsidRDefault="00754977" w:rsidP="00DA5B12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754977" w:rsidRPr="006862C9" w:rsidRDefault="00754977" w:rsidP="00DA5B12">
      <w:pPr>
        <w:spacing w:after="0"/>
        <w:ind w:left="-567"/>
        <w:jc w:val="both"/>
        <w:rPr>
          <w:rFonts w:ascii="Arial" w:hAnsi="Arial" w:cs="Arial"/>
          <w:i/>
          <w:sz w:val="24"/>
          <w:szCs w:val="24"/>
        </w:rPr>
      </w:pPr>
      <w:r w:rsidRPr="006862C9">
        <w:rPr>
          <w:rFonts w:ascii="Arial" w:hAnsi="Arial" w:cs="Arial"/>
          <w:i/>
          <w:sz w:val="24"/>
          <w:szCs w:val="24"/>
        </w:rPr>
        <w:t>Schutzkonzept</w:t>
      </w:r>
      <w:r w:rsidR="006862C9" w:rsidRPr="006862C9">
        <w:rPr>
          <w:rFonts w:ascii="Arial" w:hAnsi="Arial" w:cs="Arial"/>
          <w:i/>
          <w:sz w:val="24"/>
          <w:szCs w:val="24"/>
        </w:rPr>
        <w:t xml:space="preserve"> Covid-19; Die Personendaten sämtlicher Versammlungsteilnehmerinnen und Teilnehmer werden erfasst (Contact-Tracing). </w:t>
      </w:r>
      <w:r w:rsidR="009D782E">
        <w:rPr>
          <w:rFonts w:ascii="Arial" w:hAnsi="Arial" w:cs="Arial"/>
          <w:i/>
          <w:sz w:val="24"/>
          <w:szCs w:val="24"/>
        </w:rPr>
        <w:t xml:space="preserve">Es gilt </w:t>
      </w:r>
      <w:r w:rsidR="00E95ADF">
        <w:rPr>
          <w:rFonts w:ascii="Arial" w:hAnsi="Arial" w:cs="Arial"/>
          <w:i/>
          <w:sz w:val="24"/>
          <w:szCs w:val="24"/>
        </w:rPr>
        <w:t>eine allgemeine Maskenpflicht.</w:t>
      </w:r>
    </w:p>
    <w:p w:rsidR="00DA5B12" w:rsidRDefault="00DA5B12" w:rsidP="006C5008">
      <w:pPr>
        <w:ind w:left="-567"/>
        <w:rPr>
          <w:rFonts w:ascii="Arial" w:hAnsi="Arial" w:cs="Arial"/>
          <w:sz w:val="24"/>
          <w:szCs w:val="24"/>
        </w:rPr>
      </w:pPr>
    </w:p>
    <w:p w:rsidR="006C5008" w:rsidRDefault="006C5008" w:rsidP="006C5008">
      <w:pPr>
        <w:ind w:left="-567"/>
        <w:rPr>
          <w:rFonts w:ascii="Arial" w:hAnsi="Arial" w:cs="Arial"/>
          <w:sz w:val="24"/>
          <w:szCs w:val="24"/>
        </w:rPr>
      </w:pPr>
      <w:r w:rsidRPr="006C5008">
        <w:rPr>
          <w:rFonts w:ascii="Arial" w:hAnsi="Arial" w:cs="Arial"/>
          <w:sz w:val="24"/>
          <w:szCs w:val="24"/>
        </w:rPr>
        <w:t xml:space="preserve">Oberengstringen, </w:t>
      </w:r>
      <w:r w:rsidR="009D782E">
        <w:rPr>
          <w:rFonts w:ascii="Arial" w:hAnsi="Arial" w:cs="Arial"/>
          <w:sz w:val="24"/>
          <w:szCs w:val="24"/>
        </w:rPr>
        <w:t>29. Oktober 2020</w:t>
      </w:r>
      <w:r>
        <w:rPr>
          <w:rFonts w:ascii="Arial" w:hAnsi="Arial" w:cs="Arial"/>
          <w:sz w:val="24"/>
          <w:szCs w:val="24"/>
        </w:rPr>
        <w:tab/>
        <w:t>Gemeinderat Oberengstringen</w:t>
      </w:r>
    </w:p>
    <w:p w:rsidR="006C5008" w:rsidRDefault="006C5008" w:rsidP="006C5008">
      <w:pPr>
        <w:ind w:left="3681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</w:p>
    <w:p w:rsidR="006C5008" w:rsidRDefault="006C5008" w:rsidP="006C5008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Geht an das Limmattaler-Tagblatt mit der Bitte um </w:t>
      </w:r>
      <w:r w:rsidRPr="006C5008">
        <w:rPr>
          <w:rFonts w:ascii="Arial" w:hAnsi="Arial" w:cs="Arial"/>
          <w:b/>
          <w:sz w:val="24"/>
          <w:szCs w:val="24"/>
        </w:rPr>
        <w:t xml:space="preserve">Publikation in der Ausgabe vom Donnerstag, </w:t>
      </w:r>
      <w:r w:rsidR="009D782E">
        <w:rPr>
          <w:rFonts w:ascii="Arial" w:hAnsi="Arial" w:cs="Arial"/>
          <w:b/>
          <w:sz w:val="24"/>
          <w:szCs w:val="24"/>
        </w:rPr>
        <w:t>29. Oktober 2020</w:t>
      </w:r>
    </w:p>
    <w:sectPr w:rsidR="006C5008" w:rsidSect="007C071B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24875"/>
    <w:multiLevelType w:val="hybridMultilevel"/>
    <w:tmpl w:val="36EA3D04"/>
    <w:lvl w:ilvl="0" w:tplc="72D4B1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13" w:hanging="360"/>
      </w:pPr>
    </w:lvl>
    <w:lvl w:ilvl="2" w:tplc="0807001B" w:tentative="1">
      <w:start w:val="1"/>
      <w:numFmt w:val="lowerRoman"/>
      <w:lvlText w:val="%3."/>
      <w:lvlJc w:val="right"/>
      <w:pPr>
        <w:ind w:left="1233" w:hanging="180"/>
      </w:pPr>
    </w:lvl>
    <w:lvl w:ilvl="3" w:tplc="0807000F" w:tentative="1">
      <w:start w:val="1"/>
      <w:numFmt w:val="decimal"/>
      <w:lvlText w:val="%4."/>
      <w:lvlJc w:val="left"/>
      <w:pPr>
        <w:ind w:left="1953" w:hanging="360"/>
      </w:pPr>
    </w:lvl>
    <w:lvl w:ilvl="4" w:tplc="08070019" w:tentative="1">
      <w:start w:val="1"/>
      <w:numFmt w:val="lowerLetter"/>
      <w:lvlText w:val="%5."/>
      <w:lvlJc w:val="left"/>
      <w:pPr>
        <w:ind w:left="2673" w:hanging="360"/>
      </w:pPr>
    </w:lvl>
    <w:lvl w:ilvl="5" w:tplc="0807001B" w:tentative="1">
      <w:start w:val="1"/>
      <w:numFmt w:val="lowerRoman"/>
      <w:lvlText w:val="%6."/>
      <w:lvlJc w:val="right"/>
      <w:pPr>
        <w:ind w:left="3393" w:hanging="180"/>
      </w:pPr>
    </w:lvl>
    <w:lvl w:ilvl="6" w:tplc="0807000F" w:tentative="1">
      <w:start w:val="1"/>
      <w:numFmt w:val="decimal"/>
      <w:lvlText w:val="%7."/>
      <w:lvlJc w:val="left"/>
      <w:pPr>
        <w:ind w:left="4113" w:hanging="360"/>
      </w:pPr>
    </w:lvl>
    <w:lvl w:ilvl="7" w:tplc="08070019" w:tentative="1">
      <w:start w:val="1"/>
      <w:numFmt w:val="lowerLetter"/>
      <w:lvlText w:val="%8."/>
      <w:lvlJc w:val="left"/>
      <w:pPr>
        <w:ind w:left="4833" w:hanging="360"/>
      </w:pPr>
    </w:lvl>
    <w:lvl w:ilvl="8" w:tplc="08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8F92483"/>
    <w:multiLevelType w:val="hybridMultilevel"/>
    <w:tmpl w:val="8C9EFA54"/>
    <w:lvl w:ilvl="0" w:tplc="0EF8911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13" w:hanging="360"/>
      </w:pPr>
    </w:lvl>
    <w:lvl w:ilvl="2" w:tplc="0807001B" w:tentative="1">
      <w:start w:val="1"/>
      <w:numFmt w:val="lowerRoman"/>
      <w:lvlText w:val="%3."/>
      <w:lvlJc w:val="right"/>
      <w:pPr>
        <w:ind w:left="1233" w:hanging="180"/>
      </w:pPr>
    </w:lvl>
    <w:lvl w:ilvl="3" w:tplc="0807000F" w:tentative="1">
      <w:start w:val="1"/>
      <w:numFmt w:val="decimal"/>
      <w:lvlText w:val="%4."/>
      <w:lvlJc w:val="left"/>
      <w:pPr>
        <w:ind w:left="1953" w:hanging="360"/>
      </w:pPr>
    </w:lvl>
    <w:lvl w:ilvl="4" w:tplc="08070019" w:tentative="1">
      <w:start w:val="1"/>
      <w:numFmt w:val="lowerLetter"/>
      <w:lvlText w:val="%5."/>
      <w:lvlJc w:val="left"/>
      <w:pPr>
        <w:ind w:left="2673" w:hanging="360"/>
      </w:pPr>
    </w:lvl>
    <w:lvl w:ilvl="5" w:tplc="0807001B" w:tentative="1">
      <w:start w:val="1"/>
      <w:numFmt w:val="lowerRoman"/>
      <w:lvlText w:val="%6."/>
      <w:lvlJc w:val="right"/>
      <w:pPr>
        <w:ind w:left="3393" w:hanging="180"/>
      </w:pPr>
    </w:lvl>
    <w:lvl w:ilvl="6" w:tplc="0807000F" w:tentative="1">
      <w:start w:val="1"/>
      <w:numFmt w:val="decimal"/>
      <w:lvlText w:val="%7."/>
      <w:lvlJc w:val="left"/>
      <w:pPr>
        <w:ind w:left="4113" w:hanging="360"/>
      </w:pPr>
    </w:lvl>
    <w:lvl w:ilvl="7" w:tplc="08070019" w:tentative="1">
      <w:start w:val="1"/>
      <w:numFmt w:val="lowerLetter"/>
      <w:lvlText w:val="%8."/>
      <w:lvlJc w:val="left"/>
      <w:pPr>
        <w:ind w:left="4833" w:hanging="360"/>
      </w:pPr>
    </w:lvl>
    <w:lvl w:ilvl="8" w:tplc="08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0D10DA4"/>
    <w:multiLevelType w:val="hybridMultilevel"/>
    <w:tmpl w:val="5D16A8E8"/>
    <w:lvl w:ilvl="0" w:tplc="2CD430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13" w:hanging="360"/>
      </w:pPr>
    </w:lvl>
    <w:lvl w:ilvl="2" w:tplc="0807001B" w:tentative="1">
      <w:start w:val="1"/>
      <w:numFmt w:val="lowerRoman"/>
      <w:lvlText w:val="%3."/>
      <w:lvlJc w:val="right"/>
      <w:pPr>
        <w:ind w:left="1233" w:hanging="180"/>
      </w:pPr>
    </w:lvl>
    <w:lvl w:ilvl="3" w:tplc="0807000F" w:tentative="1">
      <w:start w:val="1"/>
      <w:numFmt w:val="decimal"/>
      <w:lvlText w:val="%4."/>
      <w:lvlJc w:val="left"/>
      <w:pPr>
        <w:ind w:left="1953" w:hanging="360"/>
      </w:pPr>
    </w:lvl>
    <w:lvl w:ilvl="4" w:tplc="08070019" w:tentative="1">
      <w:start w:val="1"/>
      <w:numFmt w:val="lowerLetter"/>
      <w:lvlText w:val="%5."/>
      <w:lvlJc w:val="left"/>
      <w:pPr>
        <w:ind w:left="2673" w:hanging="360"/>
      </w:pPr>
    </w:lvl>
    <w:lvl w:ilvl="5" w:tplc="0807001B" w:tentative="1">
      <w:start w:val="1"/>
      <w:numFmt w:val="lowerRoman"/>
      <w:lvlText w:val="%6."/>
      <w:lvlJc w:val="right"/>
      <w:pPr>
        <w:ind w:left="3393" w:hanging="180"/>
      </w:pPr>
    </w:lvl>
    <w:lvl w:ilvl="6" w:tplc="0807000F" w:tentative="1">
      <w:start w:val="1"/>
      <w:numFmt w:val="decimal"/>
      <w:lvlText w:val="%7."/>
      <w:lvlJc w:val="left"/>
      <w:pPr>
        <w:ind w:left="4113" w:hanging="360"/>
      </w:pPr>
    </w:lvl>
    <w:lvl w:ilvl="7" w:tplc="08070019" w:tentative="1">
      <w:start w:val="1"/>
      <w:numFmt w:val="lowerLetter"/>
      <w:lvlText w:val="%8."/>
      <w:lvlJc w:val="left"/>
      <w:pPr>
        <w:ind w:left="4833" w:hanging="360"/>
      </w:pPr>
    </w:lvl>
    <w:lvl w:ilvl="8" w:tplc="08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F6842D5"/>
    <w:multiLevelType w:val="hybridMultilevel"/>
    <w:tmpl w:val="6FA45200"/>
    <w:lvl w:ilvl="0" w:tplc="2CD43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02765"/>
    <w:multiLevelType w:val="hybridMultilevel"/>
    <w:tmpl w:val="3A10C1F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52C7"/>
    <w:multiLevelType w:val="hybridMultilevel"/>
    <w:tmpl w:val="61D467D2"/>
    <w:lvl w:ilvl="0" w:tplc="58DC8456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40"/>
      </w:rPr>
    </w:lvl>
    <w:lvl w:ilvl="1" w:tplc="08070019" w:tentative="1">
      <w:start w:val="1"/>
      <w:numFmt w:val="lowerLetter"/>
      <w:lvlText w:val="%2."/>
      <w:lvlJc w:val="left"/>
      <w:pPr>
        <w:ind w:left="513" w:hanging="360"/>
      </w:pPr>
    </w:lvl>
    <w:lvl w:ilvl="2" w:tplc="0807001B" w:tentative="1">
      <w:start w:val="1"/>
      <w:numFmt w:val="lowerRoman"/>
      <w:lvlText w:val="%3."/>
      <w:lvlJc w:val="right"/>
      <w:pPr>
        <w:ind w:left="1233" w:hanging="180"/>
      </w:pPr>
    </w:lvl>
    <w:lvl w:ilvl="3" w:tplc="0807000F" w:tentative="1">
      <w:start w:val="1"/>
      <w:numFmt w:val="decimal"/>
      <w:lvlText w:val="%4."/>
      <w:lvlJc w:val="left"/>
      <w:pPr>
        <w:ind w:left="1953" w:hanging="360"/>
      </w:pPr>
    </w:lvl>
    <w:lvl w:ilvl="4" w:tplc="08070019" w:tentative="1">
      <w:start w:val="1"/>
      <w:numFmt w:val="lowerLetter"/>
      <w:lvlText w:val="%5."/>
      <w:lvlJc w:val="left"/>
      <w:pPr>
        <w:ind w:left="2673" w:hanging="360"/>
      </w:pPr>
    </w:lvl>
    <w:lvl w:ilvl="5" w:tplc="0807001B" w:tentative="1">
      <w:start w:val="1"/>
      <w:numFmt w:val="lowerRoman"/>
      <w:lvlText w:val="%6."/>
      <w:lvlJc w:val="right"/>
      <w:pPr>
        <w:ind w:left="3393" w:hanging="180"/>
      </w:pPr>
    </w:lvl>
    <w:lvl w:ilvl="6" w:tplc="0807000F" w:tentative="1">
      <w:start w:val="1"/>
      <w:numFmt w:val="decimal"/>
      <w:lvlText w:val="%7."/>
      <w:lvlJc w:val="left"/>
      <w:pPr>
        <w:ind w:left="4113" w:hanging="360"/>
      </w:pPr>
    </w:lvl>
    <w:lvl w:ilvl="7" w:tplc="08070019" w:tentative="1">
      <w:start w:val="1"/>
      <w:numFmt w:val="lowerLetter"/>
      <w:lvlText w:val="%8."/>
      <w:lvlJc w:val="left"/>
      <w:pPr>
        <w:ind w:left="4833" w:hanging="360"/>
      </w:pPr>
    </w:lvl>
    <w:lvl w:ilvl="8" w:tplc="0807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5F"/>
    <w:rsid w:val="0009755F"/>
    <w:rsid w:val="000C522B"/>
    <w:rsid w:val="000F493C"/>
    <w:rsid w:val="001A3E2D"/>
    <w:rsid w:val="00251445"/>
    <w:rsid w:val="003072D7"/>
    <w:rsid w:val="003E64D6"/>
    <w:rsid w:val="00435580"/>
    <w:rsid w:val="00520150"/>
    <w:rsid w:val="005D4A82"/>
    <w:rsid w:val="005E7C85"/>
    <w:rsid w:val="006109C6"/>
    <w:rsid w:val="00614D95"/>
    <w:rsid w:val="006862C9"/>
    <w:rsid w:val="006C5008"/>
    <w:rsid w:val="006D2839"/>
    <w:rsid w:val="00754977"/>
    <w:rsid w:val="007C071B"/>
    <w:rsid w:val="007E7CF1"/>
    <w:rsid w:val="00833F5E"/>
    <w:rsid w:val="0092234A"/>
    <w:rsid w:val="009B1276"/>
    <w:rsid w:val="009D782E"/>
    <w:rsid w:val="00A83DA9"/>
    <w:rsid w:val="00A967DF"/>
    <w:rsid w:val="00C926BB"/>
    <w:rsid w:val="00D56E52"/>
    <w:rsid w:val="00DA5B12"/>
    <w:rsid w:val="00E95ADF"/>
    <w:rsid w:val="00F41B3B"/>
    <w:rsid w:val="00F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52C8C"/>
  <w15:docId w15:val="{C9C1A80E-D54D-4DEE-A5B9-6122FD49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755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9755F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rsid w:val="0009755F"/>
    <w:pPr>
      <w:spacing w:after="0" w:line="240" w:lineRule="auto"/>
      <w:ind w:left="709" w:hanging="709"/>
    </w:pPr>
    <w:rPr>
      <w:rFonts w:ascii="Times New Roman" w:eastAsia="Times New Roman" w:hAnsi="Times New Roman" w:cs="Times New Roman"/>
      <w:sz w:val="28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09755F"/>
    <w:rPr>
      <w:rFonts w:ascii="Times New Roman" w:eastAsia="Times New Roman" w:hAnsi="Times New Roman" w:cs="Times New Roman"/>
      <w:sz w:val="28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DA5B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rengstringen.ch" TargetMode="External"/><Relationship Id="rId3" Type="http://schemas.openxmlformats.org/officeDocument/2006/relationships/styles" Target="styles.xml"/><Relationship Id="rId7" Type="http://schemas.openxmlformats.org/officeDocument/2006/relationships/hyperlink" Target="mailto:gemeinde@oberengstringen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4A2AB-CA41-4484-8D85-1F015DBB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Gilenardi</dc:creator>
  <cp:lastModifiedBy>Ebnöther Matthias</cp:lastModifiedBy>
  <cp:revision>4</cp:revision>
  <dcterms:created xsi:type="dcterms:W3CDTF">2020-10-19T12:17:00Z</dcterms:created>
  <dcterms:modified xsi:type="dcterms:W3CDTF">2020-10-21T06:52:00Z</dcterms:modified>
</cp:coreProperties>
</file>